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98E7" w14:textId="77777777" w:rsidR="009A3306" w:rsidRDefault="009A3306" w:rsidP="009A3306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Arial" w:eastAsia="Calibri" w:hAnsi="Arial" w:cs="Arial"/>
          <w:b/>
          <w:lang w:val="ro-RO"/>
        </w:rPr>
      </w:pPr>
    </w:p>
    <w:p w14:paraId="714210A6" w14:textId="0AC81385" w:rsidR="002D75B0" w:rsidRPr="009A3306" w:rsidRDefault="009A3306" w:rsidP="009A3306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Arial" w:eastAsia="Calibri" w:hAnsi="Arial" w:cs="Arial"/>
          <w:b/>
          <w:lang w:val="ro-RO"/>
        </w:rPr>
      </w:pPr>
      <w:r>
        <w:rPr>
          <w:rFonts w:ascii="Arial" w:eastAsia="Calibri" w:hAnsi="Arial" w:cs="Arial"/>
          <w:b/>
          <w:lang w:val="ro-RO"/>
        </w:rPr>
        <w:t xml:space="preserve"> </w:t>
      </w:r>
      <w:r w:rsidR="002D75B0" w:rsidRPr="009A3306">
        <w:rPr>
          <w:rFonts w:ascii="Arial" w:eastAsia="Calibri" w:hAnsi="Arial" w:cs="Arial"/>
          <w:b/>
          <w:lang w:val="ro-RO"/>
        </w:rPr>
        <w:t xml:space="preserve">Anexa </w:t>
      </w:r>
      <w:r w:rsidR="00AA6218" w:rsidRPr="009A3306">
        <w:rPr>
          <w:rFonts w:ascii="Arial" w:eastAsia="Calibri" w:hAnsi="Arial" w:cs="Arial"/>
          <w:b/>
          <w:lang w:val="ro-RO"/>
        </w:rPr>
        <w:t>7</w:t>
      </w:r>
      <w:r w:rsidR="002D75B0" w:rsidRPr="009A3306">
        <w:rPr>
          <w:rFonts w:ascii="Arial" w:eastAsia="Calibri" w:hAnsi="Arial" w:cs="Arial"/>
          <w:b/>
          <w:lang w:val="ro-RO"/>
        </w:rPr>
        <w:t xml:space="preserve">  </w:t>
      </w:r>
    </w:p>
    <w:p w14:paraId="323EC1C1" w14:textId="77777777" w:rsidR="009A3306" w:rsidRDefault="009A3306" w:rsidP="009A3306">
      <w:pPr>
        <w:tabs>
          <w:tab w:val="left" w:pos="3750"/>
          <w:tab w:val="right" w:pos="9637"/>
        </w:tabs>
        <w:spacing w:after="0"/>
        <w:ind w:right="284"/>
        <w:jc w:val="center"/>
        <w:rPr>
          <w:rFonts w:ascii="Arial" w:eastAsia="Calibri" w:hAnsi="Arial" w:cs="Arial"/>
          <w:b/>
          <w:lang w:val="ro-RO"/>
        </w:rPr>
      </w:pPr>
    </w:p>
    <w:p w14:paraId="723389C2" w14:textId="1C5FB552" w:rsidR="009A3306" w:rsidRPr="009A3306" w:rsidRDefault="002D75B0" w:rsidP="009A3306">
      <w:pPr>
        <w:tabs>
          <w:tab w:val="left" w:pos="3750"/>
          <w:tab w:val="right" w:pos="9637"/>
        </w:tabs>
        <w:spacing w:after="232"/>
        <w:ind w:right="284"/>
        <w:jc w:val="center"/>
        <w:rPr>
          <w:rFonts w:ascii="Arial" w:eastAsia="Calibri" w:hAnsi="Arial" w:cs="Arial"/>
          <w:b/>
          <w:lang w:val="ro-RO"/>
        </w:rPr>
      </w:pPr>
      <w:r w:rsidRPr="009A3306">
        <w:rPr>
          <w:rFonts w:ascii="Arial" w:eastAsia="Calibri" w:hAnsi="Arial" w:cs="Arial"/>
          <w:b/>
          <w:lang w:val="ro-RO"/>
        </w:rPr>
        <w:t>Grila de Evaluare calitativă – Economică</w:t>
      </w:r>
      <w:r w:rsidR="009A3306">
        <w:rPr>
          <w:rFonts w:ascii="Arial" w:eastAsia="Calibri" w:hAnsi="Arial" w:cs="Arial"/>
          <w:b/>
          <w:lang w:val="ro-RO"/>
        </w:rPr>
        <w:t xml:space="preserve"> </w:t>
      </w:r>
      <w:r w:rsidR="009A3306" w:rsidRPr="003826A2">
        <w:rPr>
          <w:rFonts w:ascii="Arial" w:eastAsia="Calibri" w:hAnsi="Arial" w:cs="Arial"/>
          <w:b/>
          <w:lang w:val="ro-RO"/>
        </w:rPr>
        <w:t xml:space="preserve">(proiecte </w:t>
      </w:r>
      <w:r w:rsidR="002876CF">
        <w:rPr>
          <w:rFonts w:ascii="Arial" w:eastAsia="Calibri" w:hAnsi="Arial" w:cs="Arial"/>
          <w:b/>
          <w:lang w:val="ro-RO"/>
        </w:rPr>
        <w:t>de investitii</w:t>
      </w:r>
      <w:r w:rsidR="009A3306" w:rsidRPr="003826A2">
        <w:rPr>
          <w:rFonts w:ascii="Arial" w:eastAsia="Calibri" w:hAnsi="Arial" w:cs="Arial"/>
          <w:b/>
          <w:lang w:val="ro-RO"/>
        </w:rPr>
        <w:t>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5099"/>
      </w:tblGrid>
      <w:tr w:rsidR="009A3306" w:rsidRPr="003826A2" w14:paraId="07F03D18" w14:textId="77777777" w:rsidTr="009A3306">
        <w:trPr>
          <w:trHeight w:val="255"/>
          <w:jc w:val="center"/>
        </w:trPr>
        <w:tc>
          <w:tcPr>
            <w:tcW w:w="10314" w:type="dxa"/>
            <w:gridSpan w:val="2"/>
            <w:shd w:val="clear" w:color="auto" w:fill="C5E0B3" w:themeFill="accent6" w:themeFillTint="66"/>
          </w:tcPr>
          <w:p w14:paraId="11C1EE9B" w14:textId="77777777" w:rsidR="009A3306" w:rsidRPr="003826A2" w:rsidRDefault="009A3306" w:rsidP="003826A2">
            <w:pPr>
              <w:spacing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Prioritatea Uniunii Nr. 4: </w:t>
            </w:r>
            <w:r w:rsidRPr="003826A2">
              <w:rPr>
                <w:rFonts w:ascii="Arial" w:eastAsia="Calibri" w:hAnsi="Arial" w:cs="Arial"/>
                <w:lang w:val="ro-RO"/>
              </w:rPr>
              <w:t>Creșterea gradului de ocupare a forței de muncă și sporirea coeziunii teritoriale</w:t>
            </w:r>
          </w:p>
          <w:p w14:paraId="57EB662E" w14:textId="77777777" w:rsidR="009A3306" w:rsidRPr="003826A2" w:rsidRDefault="009A3306" w:rsidP="003826A2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Măsura Nr. III. 2: </w:t>
            </w:r>
            <w:r w:rsidRPr="003826A2">
              <w:rPr>
                <w:rFonts w:ascii="Arial" w:eastAsia="Calibri" w:hAnsi="Arial" w:cs="Arial"/>
                <w:lang w:val="ro-RO"/>
              </w:rPr>
              <w:t xml:space="preserve">Punerea în aplicare a strategiilor de dezvoltare locală plasate sub responsabilitatea comunității   </w:t>
            </w:r>
          </w:p>
          <w:p w14:paraId="7CBBE38D" w14:textId="77777777" w:rsidR="009A3306" w:rsidRPr="003826A2" w:rsidRDefault="009A3306" w:rsidP="003826A2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>STRATEGIA DE DEZVOLTARE LOCALA A ZONEI PESCĂREȘTI DELTA DUNARII</w:t>
            </w:r>
          </w:p>
          <w:p w14:paraId="4F158731" w14:textId="77777777" w:rsidR="009A3306" w:rsidRPr="003826A2" w:rsidRDefault="009A3306" w:rsidP="003826A2">
            <w:pPr>
              <w:spacing w:line="240" w:lineRule="auto"/>
              <w:jc w:val="both"/>
              <w:rPr>
                <w:rFonts w:ascii="Arial" w:eastAsia="Calibri" w:hAnsi="Arial" w:cs="Arial"/>
                <w:bCs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9A3306" w:rsidRPr="003826A2" w14:paraId="1DDC5A1C" w14:textId="77777777" w:rsidTr="009A3306">
        <w:trPr>
          <w:trHeight w:val="1785"/>
          <w:jc w:val="center"/>
        </w:trPr>
        <w:tc>
          <w:tcPr>
            <w:tcW w:w="10314" w:type="dxa"/>
            <w:gridSpan w:val="2"/>
            <w:shd w:val="clear" w:color="auto" w:fill="auto"/>
          </w:tcPr>
          <w:p w14:paraId="2664707A" w14:textId="77777777" w:rsidR="009A3306" w:rsidRPr="003826A2" w:rsidRDefault="009A3306" w:rsidP="003826A2">
            <w:pPr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Titlul proiectului : </w:t>
            </w:r>
            <w:r w:rsidRPr="003826A2">
              <w:rPr>
                <w:rFonts w:ascii="Arial" w:eastAsia="Calibri" w:hAnsi="Arial" w:cs="Arial"/>
                <w:lang w:val="ro-RO"/>
              </w:rPr>
              <w:t>……………………………………………………………………………</w:t>
            </w:r>
          </w:p>
          <w:p w14:paraId="763BB8FB" w14:textId="25496B84" w:rsidR="009A3306" w:rsidRDefault="009A3306" w:rsidP="009A3306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 xml:space="preserve">Durata de implementare </w:t>
            </w:r>
            <w:r w:rsidRPr="003826A2">
              <w:rPr>
                <w:rFonts w:ascii="Arial" w:eastAsia="Calibri" w:hAnsi="Arial" w:cs="Arial"/>
                <w:b/>
                <w:lang w:val="ro-RO"/>
              </w:rPr>
              <w:t>.…</w:t>
            </w:r>
            <w:r w:rsidRPr="003826A2">
              <w:rPr>
                <w:rFonts w:ascii="Arial" w:eastAsia="Calibri" w:hAnsi="Arial" w:cs="Arial"/>
                <w:lang w:val="ro-RO"/>
              </w:rPr>
              <w:t>(luni); Valoarea eligibilă</w:t>
            </w:r>
            <w:r w:rsidRPr="003826A2">
              <w:rPr>
                <w:rFonts w:ascii="Arial" w:eastAsia="Calibri" w:hAnsi="Arial" w:cs="Arial"/>
                <w:b/>
                <w:lang w:val="ro-RO"/>
              </w:rPr>
              <w:t>………………</w:t>
            </w:r>
            <w:r w:rsidRPr="003826A2">
              <w:rPr>
                <w:rFonts w:ascii="Arial" w:eastAsia="Calibri" w:hAnsi="Arial" w:cs="Arial"/>
                <w:lang w:val="ro-RO"/>
              </w:rPr>
              <w:t>(lei);  Fonduri publice</w:t>
            </w:r>
            <w:r w:rsidRPr="003826A2">
              <w:rPr>
                <w:rFonts w:ascii="Arial" w:eastAsia="Calibri" w:hAnsi="Arial" w:cs="Arial"/>
                <w:b/>
                <w:lang w:val="ro-RO"/>
              </w:rPr>
              <w:t>..</w:t>
            </w:r>
            <w:r w:rsidRPr="003826A2">
              <w:rPr>
                <w:rFonts w:ascii="Arial" w:eastAsia="Calibri" w:hAnsi="Arial" w:cs="Arial"/>
                <w:lang w:val="ro-RO"/>
              </w:rPr>
              <w:t>(%)</w:t>
            </w:r>
          </w:p>
          <w:p w14:paraId="0CAE6FDD" w14:textId="77777777" w:rsidR="009A3306" w:rsidRPr="003826A2" w:rsidRDefault="009A3306" w:rsidP="009A3306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7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6"/>
            </w:tblGrid>
            <w:tr w:rsidR="009A3306" w:rsidRPr="003826A2" w14:paraId="15524065" w14:textId="77777777" w:rsidTr="009A3306">
              <w:trPr>
                <w:trHeight w:val="350"/>
              </w:trPr>
              <w:tc>
                <w:tcPr>
                  <w:tcW w:w="4107" w:type="dxa"/>
                  <w:shd w:val="clear" w:color="auto" w:fill="FFFFFF"/>
                </w:tcPr>
                <w:p w14:paraId="3220D8F4" w14:textId="77777777" w:rsidR="009A3306" w:rsidRPr="003826A2" w:rsidRDefault="009A3306" w:rsidP="009A3306">
                  <w:pPr>
                    <w:spacing w:after="0"/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3826A2">
                    <w:rPr>
                      <w:rFonts w:ascii="Arial" w:eastAsia="Calibri" w:hAnsi="Arial" w:cs="Arial"/>
                      <w:lang w:val="ro-RO"/>
                    </w:rPr>
                    <w:t>COD SMIS</w:t>
                  </w:r>
                </w:p>
              </w:tc>
              <w:tc>
                <w:tcPr>
                  <w:tcW w:w="345" w:type="dxa"/>
                </w:tcPr>
                <w:p w14:paraId="312FDA17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13CE68D8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7098DAB1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30AA94B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B0D78CA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0EDFAF5C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65704F6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43660F1C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3D5E726C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6B587D7C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CD2FF99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05A46CAC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0FE9BF08" w14:textId="77777777" w:rsidR="009A3306" w:rsidRPr="003826A2" w:rsidRDefault="009A3306" w:rsidP="009A3306">
                  <w:pPr>
                    <w:spacing w:after="0"/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  <w:tr w:rsidR="009A3306" w:rsidRPr="003826A2" w14:paraId="0391BBCF" w14:textId="77777777" w:rsidTr="009A3306">
              <w:trPr>
                <w:trHeight w:val="422"/>
              </w:trPr>
              <w:tc>
                <w:tcPr>
                  <w:tcW w:w="4107" w:type="dxa"/>
                  <w:shd w:val="clear" w:color="auto" w:fill="FFFFFF"/>
                </w:tcPr>
                <w:p w14:paraId="0F7D15CC" w14:textId="77777777" w:rsidR="009A3306" w:rsidRPr="003826A2" w:rsidRDefault="009A3306" w:rsidP="003826A2">
                  <w:pPr>
                    <w:jc w:val="center"/>
                    <w:rPr>
                      <w:rFonts w:ascii="Arial" w:eastAsia="Calibri" w:hAnsi="Arial" w:cs="Arial"/>
                      <w:lang w:val="ro-RO"/>
                    </w:rPr>
                  </w:pPr>
                  <w:r w:rsidRPr="003826A2">
                    <w:rPr>
                      <w:rFonts w:ascii="Arial" w:eastAsia="Calibri" w:hAnsi="Arial" w:cs="Arial"/>
                      <w:lang w:val="ro-RO"/>
                    </w:rPr>
                    <w:t>Nr. Inregistrare FLAG Delta Dunarii</w:t>
                  </w:r>
                </w:p>
              </w:tc>
              <w:tc>
                <w:tcPr>
                  <w:tcW w:w="345" w:type="dxa"/>
                </w:tcPr>
                <w:p w14:paraId="4CB9E1F0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</w:tcPr>
                <w:p w14:paraId="121DA22F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15E3B16E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5B1A7FF5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2ABC048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31FC61AC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3A3BE351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268C807B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14:paraId="7729B14B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15837672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6F63B1FA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5" w:type="dxa"/>
                  <w:shd w:val="clear" w:color="auto" w:fill="C5E0B3" w:themeFill="accent6" w:themeFillTint="66"/>
                </w:tcPr>
                <w:p w14:paraId="5EAFB75C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  <w:tc>
                <w:tcPr>
                  <w:tcW w:w="346" w:type="dxa"/>
                  <w:shd w:val="clear" w:color="auto" w:fill="C5E0B3" w:themeFill="accent6" w:themeFillTint="66"/>
                </w:tcPr>
                <w:p w14:paraId="161A21DC" w14:textId="77777777" w:rsidR="009A3306" w:rsidRPr="003826A2" w:rsidRDefault="009A3306" w:rsidP="003826A2">
                  <w:pPr>
                    <w:rPr>
                      <w:rFonts w:ascii="Arial" w:eastAsia="Calibri" w:hAnsi="Arial" w:cs="Arial"/>
                      <w:b/>
                      <w:lang w:val="ro-RO"/>
                    </w:rPr>
                  </w:pPr>
                </w:p>
              </w:tc>
            </w:tr>
          </w:tbl>
          <w:p w14:paraId="08DEA13C" w14:textId="77777777" w:rsidR="009A3306" w:rsidRPr="003826A2" w:rsidRDefault="009A3306" w:rsidP="003826A2">
            <w:pPr>
              <w:rPr>
                <w:rFonts w:ascii="Arial" w:eastAsia="Calibri" w:hAnsi="Arial" w:cs="Arial"/>
                <w:b/>
                <w:lang w:val="ro-RO"/>
              </w:rPr>
            </w:pPr>
          </w:p>
          <w:p w14:paraId="5FDC34A4" w14:textId="77777777" w:rsidR="009A3306" w:rsidRPr="003826A2" w:rsidRDefault="009A3306" w:rsidP="003826A2">
            <w:pPr>
              <w:rPr>
                <w:rFonts w:ascii="Arial" w:eastAsia="Calibri" w:hAnsi="Arial" w:cs="Arial"/>
                <w:b/>
                <w:lang w:val="ro-RO"/>
              </w:rPr>
            </w:pPr>
          </w:p>
        </w:tc>
      </w:tr>
      <w:tr w:rsidR="009A3306" w:rsidRPr="003826A2" w14:paraId="28DBC236" w14:textId="77777777" w:rsidTr="003826A2">
        <w:trPr>
          <w:jc w:val="center"/>
        </w:trPr>
        <w:tc>
          <w:tcPr>
            <w:tcW w:w="5215" w:type="dxa"/>
            <w:shd w:val="clear" w:color="auto" w:fill="auto"/>
          </w:tcPr>
          <w:p w14:paraId="2979B88B" w14:textId="77777777" w:rsidR="009A3306" w:rsidRPr="003826A2" w:rsidRDefault="009A3306" w:rsidP="003826A2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>Solicitant</w:t>
            </w:r>
          </w:p>
        </w:tc>
        <w:tc>
          <w:tcPr>
            <w:tcW w:w="5099" w:type="dxa"/>
            <w:shd w:val="clear" w:color="auto" w:fill="auto"/>
          </w:tcPr>
          <w:p w14:paraId="3DA97434" w14:textId="77777777" w:rsidR="009A3306" w:rsidRPr="003826A2" w:rsidRDefault="009A3306" w:rsidP="003826A2">
            <w:pPr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>Responsabil legal</w:t>
            </w:r>
          </w:p>
        </w:tc>
      </w:tr>
      <w:tr w:rsidR="009A3306" w:rsidRPr="003826A2" w14:paraId="5515956F" w14:textId="77777777" w:rsidTr="003826A2">
        <w:trPr>
          <w:trHeight w:val="759"/>
          <w:jc w:val="center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11B66ADC" w14:textId="77777777" w:rsidR="009A3306" w:rsidRPr="003826A2" w:rsidRDefault="009A3306" w:rsidP="003826A2">
            <w:pPr>
              <w:spacing w:after="0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Denumire……………………………</w:t>
            </w:r>
          </w:p>
          <w:p w14:paraId="1E2E3A36" w14:textId="77777777" w:rsidR="009A3306" w:rsidRPr="003826A2" w:rsidRDefault="009A3306" w:rsidP="003826A2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 xml:space="preserve">Tel/fax……………………… </w:t>
            </w:r>
          </w:p>
          <w:p w14:paraId="6E7BFD9C" w14:textId="77777777" w:rsidR="009A3306" w:rsidRPr="003826A2" w:rsidRDefault="009A3306" w:rsidP="003826A2">
            <w:pPr>
              <w:spacing w:after="0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Email …………...................</w:t>
            </w:r>
          </w:p>
        </w:tc>
        <w:tc>
          <w:tcPr>
            <w:tcW w:w="5099" w:type="dxa"/>
            <w:tcBorders>
              <w:bottom w:val="single" w:sz="4" w:space="0" w:color="auto"/>
            </w:tcBorders>
            <w:shd w:val="clear" w:color="auto" w:fill="auto"/>
          </w:tcPr>
          <w:p w14:paraId="25BD3B44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Nume …………………………</w:t>
            </w:r>
          </w:p>
          <w:p w14:paraId="67976143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Prenume .................................</w:t>
            </w:r>
          </w:p>
          <w:p w14:paraId="357B4512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Funcţie ...............................</w:t>
            </w:r>
          </w:p>
        </w:tc>
      </w:tr>
    </w:tbl>
    <w:p w14:paraId="0A588046" w14:textId="20882FBA" w:rsidR="002D75B0" w:rsidRDefault="002D75B0" w:rsidP="002D75B0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Arial" w:eastAsia="Calibri" w:hAnsi="Arial" w:cs="Arial"/>
          <w:b/>
          <w:lang w:val="ro-RO"/>
        </w:rPr>
      </w:pPr>
    </w:p>
    <w:p w14:paraId="239BA659" w14:textId="77777777" w:rsidR="009A3306" w:rsidRPr="009A3306" w:rsidRDefault="009A3306" w:rsidP="002D75B0">
      <w:pPr>
        <w:tabs>
          <w:tab w:val="left" w:pos="3750"/>
          <w:tab w:val="right" w:pos="9637"/>
        </w:tabs>
        <w:spacing w:after="0" w:line="240" w:lineRule="auto"/>
        <w:ind w:right="284"/>
        <w:rPr>
          <w:rFonts w:ascii="Arial" w:eastAsia="Calibri" w:hAnsi="Arial" w:cs="Arial"/>
          <w:b/>
          <w:lang w:val="ro-RO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860"/>
        <w:gridCol w:w="630"/>
        <w:gridCol w:w="630"/>
        <w:gridCol w:w="720"/>
        <w:gridCol w:w="3330"/>
      </w:tblGrid>
      <w:tr w:rsidR="009A3306" w:rsidRPr="003826A2" w14:paraId="1B9237B6" w14:textId="77777777" w:rsidTr="009A3306">
        <w:trPr>
          <w:trHeight w:val="750"/>
        </w:trPr>
        <w:tc>
          <w:tcPr>
            <w:tcW w:w="630" w:type="dxa"/>
            <w:shd w:val="clear" w:color="auto" w:fill="C5E0B3" w:themeFill="accent6" w:themeFillTint="66"/>
            <w:vAlign w:val="center"/>
          </w:tcPr>
          <w:p w14:paraId="50A32586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lang w:val="ro-RO" w:eastAsia="fr-FR"/>
              </w:rPr>
              <w:t>Nr.crt.</w:t>
            </w:r>
          </w:p>
        </w:tc>
        <w:tc>
          <w:tcPr>
            <w:tcW w:w="4860" w:type="dxa"/>
            <w:shd w:val="clear" w:color="auto" w:fill="C5E0B3" w:themeFill="accent6" w:themeFillTint="66"/>
            <w:vAlign w:val="center"/>
          </w:tcPr>
          <w:p w14:paraId="1DE363DE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lang w:val="ro-RO" w:eastAsia="fr-FR"/>
              </w:rPr>
              <w:t>Criterii de evaluare economică şi financiară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377AFB7D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DA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040EBAF6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NU</w:t>
            </w:r>
          </w:p>
        </w:tc>
        <w:tc>
          <w:tcPr>
            <w:tcW w:w="720" w:type="dxa"/>
            <w:shd w:val="clear" w:color="auto" w:fill="C5E0B3" w:themeFill="accent6" w:themeFillTint="66"/>
            <w:vAlign w:val="center"/>
          </w:tcPr>
          <w:p w14:paraId="44272CF5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NA</w:t>
            </w:r>
          </w:p>
        </w:tc>
        <w:tc>
          <w:tcPr>
            <w:tcW w:w="3330" w:type="dxa"/>
            <w:shd w:val="clear" w:color="auto" w:fill="C5E0B3" w:themeFill="accent6" w:themeFillTint="66"/>
            <w:vAlign w:val="center"/>
          </w:tcPr>
          <w:p w14:paraId="2DF498AF" w14:textId="77777777" w:rsidR="009A3306" w:rsidRPr="003826A2" w:rsidRDefault="009A3306" w:rsidP="003826A2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lang w:val="ro-RO" w:eastAsia="fr-FR"/>
              </w:rPr>
            </w:pP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OBSERVATII/ JUSTIFICARI</w:t>
            </w:r>
          </w:p>
        </w:tc>
      </w:tr>
      <w:tr w:rsidR="009A3306" w:rsidRPr="003826A2" w14:paraId="541B6C53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531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14:paraId="091E3BDC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Calitatea şi coerența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1F57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431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1BF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CF9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9A3306" w:rsidRPr="003826A2" w14:paraId="4C810977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8D56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1.1</w:t>
            </w:r>
          </w:p>
        </w:tc>
        <w:tc>
          <w:tcPr>
            <w:tcW w:w="4860" w:type="dxa"/>
            <w:shd w:val="clear" w:color="auto" w:fill="auto"/>
          </w:tcPr>
          <w:p w14:paraId="1195E646" w14:textId="77777777" w:rsidR="009A3306" w:rsidRPr="003826A2" w:rsidRDefault="009A3306" w:rsidP="003826A2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ro-RO"/>
              </w:rPr>
              <w:t>Coerenţa documentaţiei tehnico economice</w:t>
            </w:r>
          </w:p>
          <w:p w14:paraId="3EAFD097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Se va evalua</w:t>
            </w:r>
            <w:r w:rsidRPr="003826A2">
              <w:rPr>
                <w:rFonts w:ascii="Arial" w:eastAsia="Calibri" w:hAnsi="Arial" w:cs="Arial"/>
                <w:lang w:val="ro-RO" w:eastAsia="en-GB"/>
              </w:rPr>
              <w:t xml:space="preserve"> </w:t>
            </w:r>
            <w:r w:rsidRPr="003826A2">
              <w:rPr>
                <w:rFonts w:ascii="Arial" w:eastAsia="Calibri" w:hAnsi="Arial" w:cs="Arial"/>
                <w:lang w:val="ro-RO"/>
              </w:rPr>
              <w:t>coerenţa documentaţiei tehnico economice,</w:t>
            </w:r>
            <w:r w:rsidRPr="003826A2">
              <w:rPr>
                <w:rFonts w:ascii="Arial" w:eastAsia="Calibri" w:hAnsi="Arial" w:cs="Arial"/>
                <w:lang w:val="ro-RO" w:eastAsia="en-GB"/>
              </w:rPr>
              <w:t xml:space="preserve"> </w:t>
            </w:r>
            <w:r w:rsidRPr="003826A2">
              <w:rPr>
                <w:rFonts w:ascii="Arial" w:eastAsia="Calibri" w:hAnsi="Arial" w:cs="Arial"/>
                <w:lang w:val="ro-RO"/>
              </w:rPr>
              <w:t>fezabilitatea calendarului de implementare a proiectului şi dacă există corelaţie între elementele tehnice şi cele economice înscrise în SF/DALI/MJ, Plan de achizitii, Bugetul proiectului (anexa H), Cererea de finantare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FD6E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739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610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D22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9A3306" w:rsidRPr="003826A2" w14:paraId="7D9AF92A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0B73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1.2</w:t>
            </w:r>
          </w:p>
        </w:tc>
        <w:tc>
          <w:tcPr>
            <w:tcW w:w="4860" w:type="dxa"/>
            <w:shd w:val="clear" w:color="auto" w:fill="auto"/>
          </w:tcPr>
          <w:p w14:paraId="12A4FFDD" w14:textId="77777777" w:rsidR="009A3306" w:rsidRPr="003826A2" w:rsidRDefault="009A3306" w:rsidP="003826A2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lang w:val="ro-RO" w:eastAsia="ro-RO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ro-RO"/>
              </w:rPr>
              <w:t>Claritatea metodologiei de implementare a operaţiunii</w:t>
            </w:r>
          </w:p>
          <w:p w14:paraId="5EF886E4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 w:eastAsia="pl-PL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Se va evalua claritatea metodologiei de implementare, a planului de achizitii, a activitatilor previzionate,  claritatea documentatiilor atasate (SF/DALI/MJ).</w:t>
            </w:r>
            <w:r w:rsidRPr="003826A2">
              <w:rPr>
                <w:rFonts w:ascii="Arial" w:eastAsia="Calibri" w:hAnsi="Arial" w:cs="Arial"/>
                <w:lang w:val="ro-RO" w:eastAsia="en-GB"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CF36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A86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C8E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E11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9A3306" w:rsidRPr="003826A2" w14:paraId="7D186AA7" w14:textId="77777777" w:rsidTr="003826A2">
        <w:trPr>
          <w:trHeight w:val="3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BC0A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14:paraId="1D1BA82C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="Calibri" w:hAnsi="Arial" w:cs="Arial"/>
                <w:lang w:val="ro-RO" w:eastAsia="pl-PL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Sustenabilitatea </w:t>
            </w:r>
            <w:r w:rsidRPr="003826A2">
              <w:rPr>
                <w:rFonts w:ascii="Arial" w:eastAsia="Calibri" w:hAnsi="Arial" w:cs="Arial"/>
                <w:b/>
                <w:bCs/>
                <w:lang w:val="ro-RO"/>
              </w:rPr>
              <w:t>financiara a</w:t>
            </w: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5FF9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B1F0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4644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5EC5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9A3306" w:rsidRPr="003826A2" w14:paraId="25AE140A" w14:textId="77777777" w:rsidTr="003826A2">
        <w:trPr>
          <w:trHeight w:val="3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86A0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2.1</w:t>
            </w:r>
          </w:p>
        </w:tc>
        <w:tc>
          <w:tcPr>
            <w:tcW w:w="4860" w:type="dxa"/>
            <w:shd w:val="clear" w:color="auto" w:fill="auto"/>
          </w:tcPr>
          <w:p w14:paraId="70F968A3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 xml:space="preserve">Solicitantul dovedeşte capacitatea </w:t>
            </w:r>
            <w:r w:rsidRPr="003826A2">
              <w:rPr>
                <w:rFonts w:ascii="Arial" w:eastAsia="Calibri" w:hAnsi="Arial" w:cs="Arial"/>
                <w:b/>
                <w:lang w:val="ro-RO"/>
              </w:rPr>
              <w:t xml:space="preserve">financiară </w:t>
            </w:r>
            <w:r w:rsidRPr="003826A2">
              <w:rPr>
                <w:rFonts w:ascii="Arial" w:eastAsia="Calibri" w:hAnsi="Arial" w:cs="Arial"/>
                <w:lang w:val="ro-RO"/>
              </w:rPr>
              <w:t>pentru implementarea proiectului</w:t>
            </w:r>
            <w:r w:rsidRPr="003826A2">
              <w:rPr>
                <w:rFonts w:ascii="Arial" w:eastAsia="Times New Roman" w:hAnsi="Arial" w:cs="Arial"/>
                <w:lang w:val="ro-RO" w:eastAsia="ro-RO"/>
              </w:rPr>
              <w:t xml:space="preserve"> și </w:t>
            </w:r>
            <w:r w:rsidRPr="003826A2">
              <w:rPr>
                <w:rFonts w:ascii="Arial" w:eastAsia="Calibri" w:hAnsi="Arial" w:cs="Arial"/>
                <w:lang w:val="ro-RO"/>
              </w:rPr>
              <w:t xml:space="preserve">de a asigura menţinerea rezultatelor şi efectelor proiectului </w:t>
            </w:r>
            <w:r w:rsidRPr="003826A2">
              <w:rPr>
                <w:rFonts w:ascii="Arial" w:eastAsia="Calibri" w:hAnsi="Arial" w:cs="Arial"/>
                <w:lang w:val="ro-RO"/>
              </w:rPr>
              <w:lastRenderedPageBreak/>
              <w:t xml:space="preserve">după încheierea proiectului şi încetarea finanţării nerambursabile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1E1E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023C3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D8E3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56FC7" w14:textId="77777777" w:rsidR="009A3306" w:rsidRPr="003826A2" w:rsidRDefault="009A3306" w:rsidP="003826A2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9A3306" w:rsidRPr="003826A2" w14:paraId="5093E2AC" w14:textId="77777777" w:rsidTr="003826A2">
        <w:trPr>
          <w:trHeight w:val="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388F2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2.2</w:t>
            </w:r>
          </w:p>
        </w:tc>
        <w:tc>
          <w:tcPr>
            <w:tcW w:w="4860" w:type="dxa"/>
            <w:shd w:val="clear" w:color="auto" w:fill="auto"/>
          </w:tcPr>
          <w:p w14:paraId="13E96011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shd w:val="clear" w:color="auto" w:fill="FFFFFF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 xml:space="preserve"> Operaţiunea este durabilă din punct de vedere financiar.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72FD5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2FF68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0A86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BD68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9A3306" w:rsidRPr="003826A2" w14:paraId="1936E781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BA8C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14:paraId="43E07EE6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b/>
                <w:lang w:val="ro-RO"/>
              </w:rPr>
              <w:t>Evaluarea economică şi financiară a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128EE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F11B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4697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E806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9A3306" w:rsidRPr="003826A2" w14:paraId="4FAA7350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BF19D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3.1</w:t>
            </w:r>
          </w:p>
        </w:tc>
        <w:tc>
          <w:tcPr>
            <w:tcW w:w="4860" w:type="dxa"/>
            <w:shd w:val="clear" w:color="auto" w:fill="auto"/>
          </w:tcPr>
          <w:p w14:paraId="64510540" w14:textId="77777777" w:rsidR="009A3306" w:rsidRPr="003826A2" w:rsidRDefault="009A3306" w:rsidP="003826A2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it-IT"/>
              </w:rPr>
            </w:pPr>
            <w:r w:rsidRPr="003826A2">
              <w:rPr>
                <w:rFonts w:ascii="Arial" w:eastAsia="Calibri" w:hAnsi="Arial" w:cs="Arial"/>
                <w:b/>
                <w:lang w:val="it-IT"/>
              </w:rPr>
              <w:t>Structura şi justificarea bugetului propus</w:t>
            </w:r>
          </w:p>
          <w:p w14:paraId="30667071" w14:textId="77777777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it-IT"/>
              </w:rPr>
            </w:pPr>
            <w:r w:rsidRPr="002876CF">
              <w:rPr>
                <w:rFonts w:ascii="Arial" w:eastAsia="Calibri" w:hAnsi="Arial" w:cs="Arial"/>
                <w:lang w:val="it-IT"/>
              </w:rPr>
              <w:t xml:space="preserve">Bugetul este complet şi corelat cu activitatile prevazute, cu resursele materiale implicate in realizarea proiectului si cu rezultatele anticipate, adica: nu exista mentiuni in sectiunile privind activitatile, resursele si rezultatele anticipate din cererea de finantare care nu au acoperire intr-un subcapitol bugetar/linie bugetara; de asemenea, nu exista subcapitol bugetar/linie bugetara fara corespondenta in sectiunile privind activitatile, resursele si rezultatele. </w:t>
            </w:r>
          </w:p>
          <w:p w14:paraId="64F47C2F" w14:textId="77777777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it-IT"/>
              </w:rPr>
            </w:pPr>
            <w:r w:rsidRPr="002876CF">
              <w:rPr>
                <w:rFonts w:ascii="Arial" w:eastAsia="Calibri" w:hAnsi="Arial" w:cs="Arial"/>
                <w:lang w:val="it-IT"/>
              </w:rPr>
              <w:t xml:space="preserve">Cheltuielile au fost corect încadrate în categoria celor eligibile sau neeligibile, iar pragurile pentru anumite cheltuieli au fost respectate conform ordinului privind cheltuielile eligibile şi prevederilor ghidului solicitantului. </w:t>
            </w:r>
          </w:p>
          <w:p w14:paraId="124D0ED0" w14:textId="77777777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it-IT"/>
              </w:rPr>
            </w:pPr>
            <w:r w:rsidRPr="002876CF">
              <w:rPr>
                <w:rFonts w:ascii="Arial" w:eastAsia="Calibri" w:hAnsi="Arial" w:cs="Arial"/>
                <w:lang w:val="it-IT"/>
              </w:rPr>
              <w:t xml:space="preserve">Exista corelare perfecta intre buget si sursele de finantare. </w:t>
            </w:r>
          </w:p>
          <w:p w14:paraId="313DFF14" w14:textId="77777777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it-IT"/>
              </w:rPr>
            </w:pPr>
            <w:r w:rsidRPr="002876CF">
              <w:rPr>
                <w:rFonts w:ascii="Arial" w:eastAsia="Calibri" w:hAnsi="Arial" w:cs="Arial"/>
                <w:lang w:val="it-IT"/>
              </w:rPr>
              <w:t xml:space="preserve">Costurile sunt realiste (corect estimate), suficiente şi necesare pentru implementarea proiectului. </w:t>
            </w:r>
          </w:p>
          <w:p w14:paraId="134353B3" w14:textId="326F80FA" w:rsidR="009A3306" w:rsidRPr="003826A2" w:rsidRDefault="002876CF" w:rsidP="002876C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  <w:r w:rsidRPr="002876CF">
              <w:rPr>
                <w:rFonts w:ascii="Arial" w:eastAsia="Calibri" w:hAnsi="Arial" w:cs="Arial"/>
                <w:lang w:val="it-IT"/>
              </w:rPr>
              <w:t>Bugetul respectă modelul standard pentru această măsură, este corect calculat, TVA-ul este calculat cu două zecimale. Valoarea totală a proiectului se încadrează în limitele stabilite pentru această măsură.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BFA3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A03E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1DB3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3830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9A3306" w:rsidRPr="003826A2" w14:paraId="343F68CD" w14:textId="77777777" w:rsidTr="003826A2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690DD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3.2</w:t>
            </w:r>
          </w:p>
        </w:tc>
        <w:tc>
          <w:tcPr>
            <w:tcW w:w="4860" w:type="dxa"/>
            <w:shd w:val="clear" w:color="auto" w:fill="auto"/>
          </w:tcPr>
          <w:p w14:paraId="51C04F17" w14:textId="77777777" w:rsidR="009A3306" w:rsidRPr="003826A2" w:rsidRDefault="009A3306" w:rsidP="003826A2">
            <w:pPr>
              <w:spacing w:line="276" w:lineRule="auto"/>
              <w:jc w:val="both"/>
              <w:rPr>
                <w:rFonts w:ascii="Arial" w:eastAsia="Calibri" w:hAnsi="Arial" w:cs="Arial"/>
                <w:lang w:val="it-IT"/>
              </w:rPr>
            </w:pPr>
            <w:r w:rsidRPr="003826A2">
              <w:rPr>
                <w:rFonts w:ascii="Arial" w:eastAsia="Calibri" w:hAnsi="Arial" w:cs="Arial"/>
                <w:lang w:val="it-IT"/>
              </w:rPr>
              <w:t>Bugetul proiectului  este corelat cu graficul de implementare?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71945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45D4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C715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4E37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9A3306" w:rsidRPr="003826A2" w14:paraId="4574A0AC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4B9F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3826A2">
              <w:rPr>
                <w:rFonts w:ascii="Arial" w:eastAsia="Calibri" w:hAnsi="Arial" w:cs="Arial"/>
                <w:lang w:val="ro-RO"/>
              </w:rPr>
              <w:t>3.3</w:t>
            </w:r>
          </w:p>
        </w:tc>
        <w:tc>
          <w:tcPr>
            <w:tcW w:w="4860" w:type="dxa"/>
            <w:shd w:val="clear" w:color="auto" w:fill="auto"/>
          </w:tcPr>
          <w:p w14:paraId="5CF61A15" w14:textId="77777777" w:rsidR="009A3306" w:rsidRPr="003826A2" w:rsidRDefault="009A3306" w:rsidP="0038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val="ro-RO" w:eastAsia="en-GB"/>
              </w:rPr>
            </w:pPr>
            <w:r w:rsidRPr="003826A2">
              <w:rPr>
                <w:rFonts w:ascii="Arial" w:eastAsia="Times New Roman" w:hAnsi="Arial" w:cs="Arial"/>
                <w:color w:val="000000"/>
                <w:lang w:val="it-IT" w:eastAsia="en-GB"/>
              </w:rPr>
              <w:t xml:space="preserve">Costurile sunt realiste </w:t>
            </w:r>
            <w:r w:rsidRPr="003826A2">
              <w:rPr>
                <w:rFonts w:ascii="Arial" w:eastAsia="Times New Roman" w:hAnsi="Arial" w:cs="Arial"/>
                <w:color w:val="000000"/>
                <w:lang w:eastAsia="en-GB"/>
              </w:rPr>
              <w:t>ş</w:t>
            </w:r>
            <w:r w:rsidRPr="003826A2">
              <w:rPr>
                <w:rFonts w:ascii="Arial" w:eastAsia="Times New Roman" w:hAnsi="Arial" w:cs="Arial"/>
                <w:color w:val="000000"/>
                <w:lang w:val="it-IT" w:eastAsia="en-GB"/>
              </w:rPr>
              <w:t>i justificate</w:t>
            </w:r>
            <w:r w:rsidRPr="003826A2">
              <w:rPr>
                <w:rFonts w:ascii="Arial" w:eastAsia="Times New Roman" w:hAnsi="Arial" w:cs="Arial"/>
                <w:color w:val="000000"/>
                <w:lang w:val="ro-RO" w:eastAsia="en-GB"/>
              </w:rPr>
              <w:t>?</w:t>
            </w:r>
          </w:p>
          <w:p w14:paraId="68537344" w14:textId="77777777" w:rsidR="009A3306" w:rsidRPr="003826A2" w:rsidRDefault="009A3306" w:rsidP="00382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Vor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fi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verificate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comparativ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ofertele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de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prețuri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baza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cărora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este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fundamentat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planul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de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achiziții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cu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informații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aflate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la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dispoziția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experților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verificatori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. Ex: internet,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baze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de date, etc.</w:t>
            </w:r>
          </w:p>
          <w:p w14:paraId="6479D729" w14:textId="77777777" w:rsidR="009A3306" w:rsidRPr="003826A2" w:rsidRDefault="009A3306" w:rsidP="003826A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Ofertele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de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prețuri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care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stau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la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baza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estimării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valorii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achiziției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provin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de la un operator economic care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poate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fi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identificat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prin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denumire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>și</w:t>
            </w:r>
            <w:proofErr w:type="spellEnd"/>
            <w:r w:rsidRPr="003826A2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CUI ?</w:t>
            </w:r>
            <w:r w:rsidRPr="003826A2">
              <w:rPr>
                <w:rFonts w:ascii="Arial" w:eastAsia="Times New Roman" w:hAnsi="Arial" w:cs="Arial"/>
                <w:i/>
                <w:lang w:val="it-IT" w:eastAsia="ro-RO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2978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3B7D0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F6A86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66DB" w14:textId="77777777" w:rsidR="009A3306" w:rsidRPr="003826A2" w:rsidRDefault="009A3306" w:rsidP="003826A2">
            <w:pPr>
              <w:spacing w:after="0" w:line="276" w:lineRule="auto"/>
              <w:rPr>
                <w:rFonts w:ascii="Arial" w:eastAsia="Calibri" w:hAnsi="Arial" w:cs="Arial"/>
                <w:lang w:val="ro-RO" w:eastAsia="fr-FR"/>
              </w:rPr>
            </w:pPr>
          </w:p>
        </w:tc>
      </w:tr>
      <w:tr w:rsidR="002876CF" w:rsidRPr="003826A2" w14:paraId="5884F439" w14:textId="77777777" w:rsidTr="003826A2">
        <w:trPr>
          <w:trHeight w:val="19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BA68" w14:textId="05FB86C4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2876CF">
              <w:rPr>
                <w:rFonts w:ascii="Arial" w:eastAsia="Times New Roman" w:hAnsi="Arial" w:cs="Arial"/>
                <w:b/>
                <w:lang w:val="ro-RO" w:eastAsia="en-GB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14:paraId="35AFEC0B" w14:textId="18574FEF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b/>
                <w:lang w:val="ro-RO" w:eastAsia="en-GB"/>
              </w:rPr>
              <w:t>INCADRAREA IN PREVEDERILE ART.95, ALIN 3 DIN REGULAMENTUL 508/2014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F27AE" w14:textId="77777777" w:rsidR="002876CF" w:rsidRPr="003826A2" w:rsidRDefault="002876CF" w:rsidP="002876CF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1534" w14:textId="77777777" w:rsidR="002876CF" w:rsidRPr="003826A2" w:rsidRDefault="002876CF" w:rsidP="002876CF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4414E" w14:textId="77777777" w:rsidR="002876CF" w:rsidRPr="003826A2" w:rsidRDefault="002876CF" w:rsidP="002876CF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503C" w14:textId="77777777" w:rsidR="002876CF" w:rsidRPr="003826A2" w:rsidRDefault="002876CF" w:rsidP="002876CF">
            <w:pPr>
              <w:spacing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2876CF" w:rsidRPr="003826A2" w14:paraId="55BCCD3A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A1428" w14:textId="358EAFD9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b/>
                <w:lang w:val="ro-RO" w:eastAsia="hu-HU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lastRenderedPageBreak/>
              <w:t>4.1</w:t>
            </w:r>
          </w:p>
        </w:tc>
        <w:tc>
          <w:tcPr>
            <w:tcW w:w="4860" w:type="dxa"/>
            <w:shd w:val="clear" w:color="auto" w:fill="auto"/>
          </w:tcPr>
          <w:p w14:paraId="5504407C" w14:textId="2A7174F0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 w:eastAsia="hu-HU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Proiectul are caracteristici inovatoare după caz, la nivel local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ABBED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35A2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E6D15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B8150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2876CF" w:rsidRPr="003826A2" w14:paraId="2B21885E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0AE1" w14:textId="57521B39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4.2</w:t>
            </w:r>
          </w:p>
        </w:tc>
        <w:tc>
          <w:tcPr>
            <w:tcW w:w="4860" w:type="dxa"/>
            <w:shd w:val="clear" w:color="auto" w:fill="auto"/>
          </w:tcPr>
          <w:p w14:paraId="4D20274A" w14:textId="702E1EA7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Proiectul este in interes colectiv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1BA5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17A02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7C3C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FE02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2876CF" w:rsidRPr="003826A2" w14:paraId="49F74FDD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B2AD7" w14:textId="345ACF33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4.3</w:t>
            </w:r>
          </w:p>
        </w:tc>
        <w:tc>
          <w:tcPr>
            <w:tcW w:w="4860" w:type="dxa"/>
            <w:shd w:val="clear" w:color="auto" w:fill="auto"/>
          </w:tcPr>
          <w:p w14:paraId="72872B68" w14:textId="1ACBABF9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Proiectul are beneficiar colectiv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9228D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F591B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5180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57C89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  <w:tr w:rsidR="002876CF" w:rsidRPr="003826A2" w14:paraId="3900D565" w14:textId="77777777" w:rsidTr="003826A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C4B4" w14:textId="12913E23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4.4</w:t>
            </w:r>
          </w:p>
        </w:tc>
        <w:tc>
          <w:tcPr>
            <w:tcW w:w="4860" w:type="dxa"/>
            <w:shd w:val="clear" w:color="auto" w:fill="auto"/>
          </w:tcPr>
          <w:p w14:paraId="4B54377C" w14:textId="69096D8C" w:rsidR="002876CF" w:rsidRPr="002876CF" w:rsidRDefault="002876CF" w:rsidP="002876C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lang w:val="ro-RO"/>
              </w:rPr>
            </w:pPr>
            <w:r w:rsidRPr="002876CF">
              <w:rPr>
                <w:rFonts w:ascii="Arial" w:eastAsia="Times New Roman" w:hAnsi="Arial" w:cs="Arial"/>
                <w:lang w:val="ro-RO" w:eastAsia="en-GB"/>
              </w:rPr>
              <w:t>Beneficiarul dovedește in cadrul proiectului ca va asigura accesul publicului la rezultatele proiectului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160E4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0AA7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A45F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6CC85" w14:textId="77777777" w:rsidR="002876CF" w:rsidRPr="003826A2" w:rsidRDefault="002876CF" w:rsidP="002876CF">
            <w:pPr>
              <w:spacing w:after="0" w:line="276" w:lineRule="auto"/>
              <w:rPr>
                <w:rFonts w:ascii="Arial" w:eastAsia="Calibri" w:hAnsi="Arial" w:cs="Arial"/>
                <w:lang w:val="ro-RO" w:eastAsia="hu-HU"/>
              </w:rPr>
            </w:pPr>
          </w:p>
        </w:tc>
      </w:tr>
    </w:tbl>
    <w:p w14:paraId="4A2F4D6C" w14:textId="77777777" w:rsidR="009A3306" w:rsidRPr="003826A2" w:rsidRDefault="009A3306" w:rsidP="009A3306">
      <w:pPr>
        <w:tabs>
          <w:tab w:val="left" w:pos="3750"/>
          <w:tab w:val="right" w:pos="9637"/>
        </w:tabs>
        <w:spacing w:after="0"/>
        <w:ind w:right="284"/>
        <w:rPr>
          <w:rFonts w:ascii="Arial" w:eastAsia="Calibri" w:hAnsi="Arial" w:cs="Arial"/>
          <w:b/>
          <w:lang w:val="ro-RO"/>
        </w:rPr>
      </w:pPr>
      <w:r w:rsidRPr="003826A2">
        <w:rPr>
          <w:rFonts w:ascii="Arial" w:eastAsia="Calibri" w:hAnsi="Arial" w:cs="Arial"/>
          <w:b/>
          <w:i/>
          <w:color w:val="C00000"/>
          <w:sz w:val="20"/>
          <w:lang w:val="ro-RO"/>
        </w:rPr>
        <w:t>Expertul 1 va bifa V, iar expertul 2 va bifa V</w:t>
      </w:r>
      <w:r>
        <w:rPr>
          <w:rFonts w:ascii="Arial" w:eastAsia="Calibri" w:hAnsi="Arial" w:cs="Arial"/>
          <w:b/>
          <w:i/>
          <w:color w:val="C00000"/>
          <w:sz w:val="20"/>
          <w:lang w:val="ro-RO"/>
        </w:rPr>
        <w:t>V</w:t>
      </w:r>
    </w:p>
    <w:tbl>
      <w:tblPr>
        <w:tblpPr w:leftFromText="180" w:rightFromText="180" w:bottomFromText="160" w:vertAnchor="text" w:horzAnchor="margin" w:tblpXSpec="center" w:tblpY="325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2718"/>
        <w:gridCol w:w="2410"/>
      </w:tblGrid>
      <w:tr w:rsidR="009A3306" w:rsidRPr="003826A2" w14:paraId="1854C2CF" w14:textId="77777777" w:rsidTr="003826A2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0B84" w14:textId="77777777" w:rsidR="009A3306" w:rsidRPr="003826A2" w:rsidRDefault="009A3306" w:rsidP="0038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fr-FR"/>
              </w:rPr>
              <w:t>Nume/</w:t>
            </w:r>
          </w:p>
          <w:p w14:paraId="63589447" w14:textId="77777777" w:rsidR="009A3306" w:rsidRPr="003826A2" w:rsidRDefault="009A3306" w:rsidP="0038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fr-FR"/>
              </w:rPr>
              <w:t>prenume experţi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5304" w14:textId="77777777" w:rsidR="009A3306" w:rsidRPr="003826A2" w:rsidRDefault="009A3306" w:rsidP="0038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fr-FR"/>
              </w:rPr>
              <w:t>Semnătură experţi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785" w14:textId="77777777" w:rsidR="009A3306" w:rsidRPr="003826A2" w:rsidRDefault="009A3306" w:rsidP="0038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</w:p>
          <w:p w14:paraId="690FA5B3" w14:textId="77777777" w:rsidR="009A3306" w:rsidRPr="003826A2" w:rsidRDefault="009A3306" w:rsidP="0038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b/>
                <w:lang w:val="ro-RO" w:eastAsia="fr-FR"/>
              </w:rPr>
              <w:t xml:space="preserve">Data </w:t>
            </w:r>
          </w:p>
        </w:tc>
      </w:tr>
      <w:tr w:rsidR="009A3306" w:rsidRPr="003826A2" w14:paraId="476C43DB" w14:textId="77777777" w:rsidTr="003826A2">
        <w:trPr>
          <w:trHeight w:val="3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3F91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lang w:val="ro-RO" w:eastAsia="fr-FR"/>
              </w:rPr>
              <w:t>Expert 1                       ……………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5246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4E6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  <w:tr w:rsidR="009A3306" w:rsidRPr="003826A2" w14:paraId="4F89E75F" w14:textId="77777777" w:rsidTr="003826A2">
        <w:trPr>
          <w:trHeight w:val="3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FC68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  <w:r w:rsidRPr="003826A2">
              <w:rPr>
                <w:rFonts w:ascii="Arial" w:eastAsia="Times New Roman" w:hAnsi="Arial" w:cs="Arial"/>
                <w:lang w:val="ro-RO" w:eastAsia="fr-FR"/>
              </w:rPr>
              <w:t>Expert 2                     ……………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F13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5B4" w14:textId="77777777" w:rsidR="009A3306" w:rsidRPr="003826A2" w:rsidRDefault="009A3306" w:rsidP="003826A2">
            <w:pPr>
              <w:spacing w:after="0" w:line="240" w:lineRule="auto"/>
              <w:rPr>
                <w:rFonts w:ascii="Arial" w:eastAsia="Times New Roman" w:hAnsi="Arial" w:cs="Arial"/>
                <w:lang w:val="ro-RO" w:eastAsia="fr-FR"/>
              </w:rPr>
            </w:pPr>
          </w:p>
        </w:tc>
      </w:tr>
    </w:tbl>
    <w:p w14:paraId="787E0073" w14:textId="77777777" w:rsidR="009A3306" w:rsidRPr="003826A2" w:rsidRDefault="009A3306" w:rsidP="009A3306">
      <w:pPr>
        <w:tabs>
          <w:tab w:val="left" w:pos="3750"/>
          <w:tab w:val="right" w:pos="9637"/>
        </w:tabs>
        <w:spacing w:after="0"/>
        <w:ind w:right="284"/>
        <w:rPr>
          <w:rFonts w:ascii="Arial" w:eastAsia="Calibri" w:hAnsi="Arial" w:cs="Arial"/>
          <w:lang w:val="it-IT"/>
        </w:rPr>
      </w:pPr>
    </w:p>
    <w:p w14:paraId="14E42CEC" w14:textId="77777777" w:rsidR="009A3306" w:rsidRPr="003826A2" w:rsidRDefault="009A3306" w:rsidP="009A3306">
      <w:pPr>
        <w:tabs>
          <w:tab w:val="left" w:pos="3750"/>
          <w:tab w:val="right" w:pos="9637"/>
        </w:tabs>
        <w:spacing w:after="0"/>
        <w:ind w:right="284"/>
        <w:rPr>
          <w:rFonts w:ascii="Arial" w:eastAsia="Calibri" w:hAnsi="Arial" w:cs="Arial"/>
          <w:b/>
          <w:lang w:val="ro-RO"/>
        </w:rPr>
      </w:pPr>
      <w:r w:rsidRPr="003826A2">
        <w:rPr>
          <w:rFonts w:ascii="Arial" w:eastAsia="Calibri" w:hAnsi="Arial" w:cs="Arial"/>
          <w:b/>
          <w:lang w:val="ro-RO"/>
        </w:rPr>
        <w:t>Observatii Manager FLAG Delta Dunarii</w:t>
      </w:r>
    </w:p>
    <w:p w14:paraId="109C1801" w14:textId="77777777" w:rsidR="009A3306" w:rsidRPr="003826A2" w:rsidRDefault="009A3306" w:rsidP="009A3306">
      <w:pPr>
        <w:tabs>
          <w:tab w:val="left" w:pos="3750"/>
          <w:tab w:val="right" w:pos="9637"/>
        </w:tabs>
        <w:spacing w:after="0"/>
        <w:ind w:right="284"/>
        <w:rPr>
          <w:rFonts w:ascii="Arial" w:eastAsia="Calibri" w:hAnsi="Arial" w:cs="Arial"/>
          <w:b/>
          <w:lang w:val="ro-RO"/>
        </w:rPr>
      </w:pPr>
      <w:r w:rsidRPr="003826A2">
        <w:rPr>
          <w:rFonts w:ascii="Arial" w:eastAsia="Calibri" w:hAnsi="Arial" w:cs="Arial"/>
          <w:b/>
          <w:lang w:val="ro-RO"/>
        </w:rPr>
        <w:t xml:space="preserve">.............................................................................................................................................. </w:t>
      </w:r>
    </w:p>
    <w:p w14:paraId="4F518FAA" w14:textId="77777777" w:rsidR="009A3306" w:rsidRPr="003826A2" w:rsidRDefault="009A3306" w:rsidP="009A3306">
      <w:pPr>
        <w:pStyle w:val="ListParagraph"/>
        <w:numPr>
          <w:ilvl w:val="0"/>
          <w:numId w:val="4"/>
        </w:numPr>
        <w:tabs>
          <w:tab w:val="left" w:pos="3750"/>
          <w:tab w:val="right" w:pos="9637"/>
        </w:tabs>
        <w:spacing w:after="0"/>
        <w:ind w:right="284"/>
        <w:rPr>
          <w:rFonts w:ascii="Arial" w:eastAsia="Calibri" w:hAnsi="Arial" w:cs="Arial"/>
          <w:b/>
          <w:lang w:val="ro-RO"/>
        </w:rPr>
      </w:pPr>
      <w:r w:rsidRPr="003826A2">
        <w:rPr>
          <w:rFonts w:ascii="Arial" w:eastAsia="Calibri" w:hAnsi="Arial" w:cs="Arial"/>
          <w:b/>
          <w:lang w:val="ro-RO"/>
        </w:rPr>
        <w:t xml:space="preserve">APROBAT </w:t>
      </w:r>
    </w:p>
    <w:p w14:paraId="07015A88" w14:textId="77777777" w:rsidR="009A3306" w:rsidRPr="003826A2" w:rsidRDefault="009A3306" w:rsidP="009A3306">
      <w:pPr>
        <w:pStyle w:val="ListParagraph"/>
        <w:tabs>
          <w:tab w:val="left" w:pos="3750"/>
          <w:tab w:val="right" w:pos="9637"/>
        </w:tabs>
        <w:spacing w:after="232"/>
        <w:ind w:left="1140" w:right="284"/>
        <w:rPr>
          <w:rFonts w:ascii="Arial" w:eastAsia="Calibri" w:hAnsi="Arial" w:cs="Arial"/>
          <w:b/>
          <w:lang w:val="ro-RO"/>
        </w:rPr>
      </w:pPr>
      <w:r w:rsidRPr="003826A2">
        <w:rPr>
          <w:rFonts w:ascii="Arial" w:eastAsia="Calibri" w:hAnsi="Arial" w:cs="Arial"/>
          <w:b/>
          <w:lang w:val="ro-RO"/>
        </w:rPr>
        <w:t xml:space="preserve">                </w:t>
      </w:r>
    </w:p>
    <w:p w14:paraId="107BDBF6" w14:textId="3F5E49A4" w:rsidR="002D75B0" w:rsidRPr="009A3306" w:rsidRDefault="009A3306" w:rsidP="009A6B2C">
      <w:pPr>
        <w:pStyle w:val="ListParagraph"/>
        <w:numPr>
          <w:ilvl w:val="0"/>
          <w:numId w:val="4"/>
        </w:numPr>
        <w:tabs>
          <w:tab w:val="left" w:pos="3750"/>
          <w:tab w:val="right" w:pos="9637"/>
        </w:tabs>
        <w:spacing w:after="232"/>
        <w:ind w:right="284"/>
        <w:rPr>
          <w:rFonts w:ascii="Arial" w:eastAsia="Calibri" w:hAnsi="Arial" w:cs="Arial"/>
          <w:b/>
          <w:lang w:val="ro-RO"/>
        </w:rPr>
      </w:pPr>
      <w:r w:rsidRPr="009A3306">
        <w:rPr>
          <w:rFonts w:ascii="Arial" w:eastAsia="Calibri" w:hAnsi="Arial" w:cs="Arial"/>
          <w:b/>
          <w:lang w:val="ro-RO"/>
        </w:rPr>
        <w:t xml:space="preserve">RESPINS </w:t>
      </w:r>
      <w:bookmarkStart w:id="0" w:name="_GoBack"/>
      <w:bookmarkEnd w:id="0"/>
    </w:p>
    <w:sectPr w:rsidR="002D75B0" w:rsidRPr="009A3306" w:rsidSect="0010685B">
      <w:headerReference w:type="default" r:id="rId7"/>
      <w:pgSz w:w="11906" w:h="16838"/>
      <w:pgMar w:top="284" w:right="1440" w:bottom="284" w:left="1440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42B5" w14:textId="77777777" w:rsidR="00F947A3" w:rsidRDefault="00F947A3" w:rsidP="002D75B0">
      <w:pPr>
        <w:spacing w:after="0" w:line="240" w:lineRule="auto"/>
      </w:pPr>
      <w:r>
        <w:separator/>
      </w:r>
    </w:p>
  </w:endnote>
  <w:endnote w:type="continuationSeparator" w:id="0">
    <w:p w14:paraId="70B8C4D2" w14:textId="77777777" w:rsidR="00F947A3" w:rsidRDefault="00F947A3" w:rsidP="002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2443" w14:textId="77777777" w:rsidR="00F947A3" w:rsidRDefault="00F947A3" w:rsidP="002D75B0">
      <w:pPr>
        <w:spacing w:after="0" w:line="240" w:lineRule="auto"/>
      </w:pPr>
      <w:r>
        <w:separator/>
      </w:r>
    </w:p>
  </w:footnote>
  <w:footnote w:type="continuationSeparator" w:id="0">
    <w:p w14:paraId="11946D18" w14:textId="77777777" w:rsidR="00F947A3" w:rsidRDefault="00F947A3" w:rsidP="002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A171" w14:textId="77777777" w:rsidR="005F0013" w:rsidRDefault="005F0013" w:rsidP="005F0013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   </w:t>
    </w:r>
    <w:r>
      <w:rPr>
        <w:noProof/>
        <w:sz w:val="20"/>
        <w:szCs w:val="20"/>
        <w:lang w:eastAsia="en-GB"/>
      </w:rPr>
      <w:drawing>
        <wp:inline distT="0" distB="0" distL="0" distR="0" wp14:anchorId="3E307C7C" wp14:editId="65247EC8">
          <wp:extent cx="1038225" cy="828675"/>
          <wp:effectExtent l="0" t="0" r="9525" b="9525"/>
          <wp:docPr id="69" name="Picture 69" descr="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</w:t>
    </w:r>
    <w:r>
      <w:rPr>
        <w:noProof/>
        <w:sz w:val="20"/>
        <w:szCs w:val="20"/>
        <w:lang w:eastAsia="en-GB"/>
      </w:rPr>
      <w:drawing>
        <wp:inline distT="0" distB="0" distL="0" distR="0" wp14:anchorId="4420A169" wp14:editId="32DD226B">
          <wp:extent cx="809625" cy="809625"/>
          <wp:effectExtent l="0" t="0" r="9525" b="9525"/>
          <wp:docPr id="70" name="Picture 70" descr="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</w:t>
    </w:r>
    <w:r>
      <w:rPr>
        <w:noProof/>
        <w:sz w:val="20"/>
        <w:szCs w:val="20"/>
        <w:lang w:eastAsia="en-GB"/>
      </w:rPr>
      <w:drawing>
        <wp:inline distT="0" distB="0" distL="0" distR="0" wp14:anchorId="687E4493" wp14:editId="4F19B636">
          <wp:extent cx="1219200" cy="885825"/>
          <wp:effectExtent l="0" t="0" r="0" b="9525"/>
          <wp:docPr id="71" name="Picture 71" descr="sigla POPAM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POPAM_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</w:t>
    </w:r>
    <w:r>
      <w:rPr>
        <w:noProof/>
        <w:sz w:val="20"/>
        <w:szCs w:val="20"/>
        <w:lang w:eastAsia="en-GB"/>
      </w:rPr>
      <w:drawing>
        <wp:inline distT="0" distB="0" distL="0" distR="0" wp14:anchorId="2870044B" wp14:editId="6C618071">
          <wp:extent cx="1438275" cy="800100"/>
          <wp:effectExtent l="0" t="0" r="9525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8D13B" w14:textId="02AAB84A" w:rsidR="002D75B0" w:rsidRPr="005F0013" w:rsidRDefault="005F0013" w:rsidP="009A3306">
    <w:pPr>
      <w:tabs>
        <w:tab w:val="left" w:pos="1695"/>
        <w:tab w:val="center" w:pos="5032"/>
      </w:tabs>
      <w:spacing w:after="0" w:line="240" w:lineRule="auto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>ASOCIATIA GRUP LOCAL PENTRU PESCARIE DURABILA IN DELTA DUNARII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7DE"/>
    <w:multiLevelType w:val="hybridMultilevel"/>
    <w:tmpl w:val="B9E4EA1E"/>
    <w:lvl w:ilvl="0" w:tplc="47480F9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01B0225"/>
    <w:multiLevelType w:val="hybridMultilevel"/>
    <w:tmpl w:val="D6E8240A"/>
    <w:lvl w:ilvl="0" w:tplc="47480F96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12B6"/>
    <w:multiLevelType w:val="hybridMultilevel"/>
    <w:tmpl w:val="13DC607E"/>
    <w:lvl w:ilvl="0" w:tplc="47480F9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8773E20"/>
    <w:multiLevelType w:val="hybridMultilevel"/>
    <w:tmpl w:val="0E16CC6A"/>
    <w:lvl w:ilvl="0" w:tplc="821AC4D4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B8"/>
    <w:rsid w:val="00040164"/>
    <w:rsid w:val="00055EB8"/>
    <w:rsid w:val="000C415B"/>
    <w:rsid w:val="00101428"/>
    <w:rsid w:val="0010685B"/>
    <w:rsid w:val="00124F82"/>
    <w:rsid w:val="00153694"/>
    <w:rsid w:val="001A2F18"/>
    <w:rsid w:val="001C665D"/>
    <w:rsid w:val="00257713"/>
    <w:rsid w:val="002778D4"/>
    <w:rsid w:val="00281C2C"/>
    <w:rsid w:val="002876CF"/>
    <w:rsid w:val="002D75B0"/>
    <w:rsid w:val="00421FCA"/>
    <w:rsid w:val="0045556C"/>
    <w:rsid w:val="004B5062"/>
    <w:rsid w:val="004D5327"/>
    <w:rsid w:val="00520A7D"/>
    <w:rsid w:val="005F0013"/>
    <w:rsid w:val="00603E50"/>
    <w:rsid w:val="00666149"/>
    <w:rsid w:val="00756A27"/>
    <w:rsid w:val="00793991"/>
    <w:rsid w:val="008020CC"/>
    <w:rsid w:val="0091086D"/>
    <w:rsid w:val="009A3306"/>
    <w:rsid w:val="00A81AB7"/>
    <w:rsid w:val="00AA6218"/>
    <w:rsid w:val="00B83884"/>
    <w:rsid w:val="00C37ED4"/>
    <w:rsid w:val="00C61007"/>
    <w:rsid w:val="00D01FF8"/>
    <w:rsid w:val="00D15C01"/>
    <w:rsid w:val="00E31740"/>
    <w:rsid w:val="00F61275"/>
    <w:rsid w:val="00F947A3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7542AB"/>
  <w15:chartTrackingRefBased/>
  <w15:docId w15:val="{EF7B25D0-15D5-449D-A746-5C568904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2D75B0"/>
  </w:style>
  <w:style w:type="paragraph" w:styleId="Footer">
    <w:name w:val="footer"/>
    <w:basedOn w:val="Normal"/>
    <w:link w:val="FooterChar"/>
    <w:uiPriority w:val="99"/>
    <w:unhideWhenUsed/>
    <w:rsid w:val="002D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B0"/>
  </w:style>
  <w:style w:type="paragraph" w:styleId="BalloonText">
    <w:name w:val="Balloon Text"/>
    <w:basedOn w:val="Normal"/>
    <w:link w:val="BalloonTextChar"/>
    <w:uiPriority w:val="99"/>
    <w:semiHidden/>
    <w:unhideWhenUsed/>
    <w:rsid w:val="004B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6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D01FF8"/>
    <w:rPr>
      <w:rFonts w:ascii="Arial" w:eastAsia="Times New Roman" w:hAnsi="Arial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12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Ilie</dc:creator>
  <cp:keywords/>
  <dc:description/>
  <cp:lastModifiedBy>Flag Flag</cp:lastModifiedBy>
  <cp:revision>27</cp:revision>
  <cp:lastPrinted>2016-11-15T15:32:00Z</cp:lastPrinted>
  <dcterms:created xsi:type="dcterms:W3CDTF">2016-04-14T06:00:00Z</dcterms:created>
  <dcterms:modified xsi:type="dcterms:W3CDTF">2018-02-16T08:25:00Z</dcterms:modified>
</cp:coreProperties>
</file>