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707" w:rsidRPr="00B73C9B" w:rsidRDefault="004446FA" w:rsidP="00906B02">
      <w:pPr>
        <w:tabs>
          <w:tab w:val="left" w:pos="8265"/>
        </w:tabs>
        <w:jc w:val="right"/>
        <w:rPr>
          <w:rStyle w:val="IntenseEmphasis"/>
          <w:rFonts w:cs="Arial"/>
          <w:b/>
          <w:i w:val="0"/>
          <w:color w:val="auto"/>
          <w:sz w:val="22"/>
          <w:szCs w:val="22"/>
        </w:rPr>
      </w:pPr>
      <w:r w:rsidRPr="00B73C9B">
        <w:rPr>
          <w:rStyle w:val="IntenseEmphasis"/>
          <w:rFonts w:cs="Arial"/>
          <w:b/>
          <w:i w:val="0"/>
          <w:color w:val="auto"/>
          <w:sz w:val="22"/>
          <w:szCs w:val="22"/>
        </w:rPr>
        <w:t xml:space="preserve">Anexa </w:t>
      </w:r>
      <w:r w:rsidR="009B4293">
        <w:rPr>
          <w:rStyle w:val="IntenseEmphasis"/>
          <w:rFonts w:cs="Arial"/>
          <w:b/>
          <w:i w:val="0"/>
          <w:color w:val="auto"/>
          <w:sz w:val="22"/>
          <w:szCs w:val="22"/>
        </w:rPr>
        <w:t>5</w:t>
      </w:r>
    </w:p>
    <w:p w:rsidR="00CD7707" w:rsidRPr="00B73C9B" w:rsidRDefault="00CD7707" w:rsidP="00FF2D39">
      <w:pPr>
        <w:spacing w:line="360" w:lineRule="auto"/>
        <w:jc w:val="center"/>
        <w:rPr>
          <w:rFonts w:cs="Arial"/>
          <w:b/>
          <w:sz w:val="22"/>
          <w:szCs w:val="22"/>
        </w:rPr>
      </w:pPr>
    </w:p>
    <w:p w:rsidR="00B1335C" w:rsidRPr="00B73C9B" w:rsidRDefault="00A96B3C" w:rsidP="00B1335C">
      <w:pPr>
        <w:spacing w:line="360" w:lineRule="auto"/>
        <w:jc w:val="center"/>
        <w:rPr>
          <w:rFonts w:cs="Arial"/>
          <w:b/>
          <w:sz w:val="22"/>
          <w:szCs w:val="22"/>
        </w:rPr>
      </w:pPr>
      <w:r w:rsidRPr="00B73C9B">
        <w:rPr>
          <w:rFonts w:cs="Arial"/>
          <w:b/>
          <w:sz w:val="22"/>
          <w:szCs w:val="22"/>
        </w:rPr>
        <w:t>L</w:t>
      </w:r>
      <w:r w:rsidR="009450CA" w:rsidRPr="00B73C9B">
        <w:rPr>
          <w:rFonts w:cs="Arial"/>
          <w:b/>
          <w:sz w:val="22"/>
          <w:szCs w:val="22"/>
        </w:rPr>
        <w:t>ISTA DE VERIFICARE A CONFORMITĂŢ</w:t>
      </w:r>
      <w:r w:rsidRPr="00B73C9B">
        <w:rPr>
          <w:rFonts w:cs="Arial"/>
          <w:b/>
          <w:sz w:val="22"/>
          <w:szCs w:val="22"/>
        </w:rPr>
        <w:t>II ADMINISTRATIVE</w:t>
      </w:r>
      <w:r w:rsidR="00C326C2" w:rsidRPr="00B73C9B">
        <w:rPr>
          <w:rFonts w:cs="Arial"/>
          <w:b/>
          <w:sz w:val="22"/>
          <w:szCs w:val="22"/>
        </w:rPr>
        <w:t xml:space="preserve"> ŞI ELIGIBILITĂŢII</w:t>
      </w:r>
      <w:r w:rsidR="00B1335C" w:rsidRPr="00B73C9B">
        <w:rPr>
          <w:rFonts w:cs="Arial"/>
          <w:b/>
          <w:sz w:val="22"/>
          <w:szCs w:val="22"/>
        </w:rPr>
        <w:t xml:space="preserve"> *</w:t>
      </w:r>
    </w:p>
    <w:p w:rsidR="00D55E73" w:rsidRPr="00B73C9B" w:rsidRDefault="00D55E73" w:rsidP="00F52EEE">
      <w:pPr>
        <w:jc w:val="center"/>
        <w:rPr>
          <w:rFonts w:cs="Arial"/>
          <w:bCs/>
          <w:i/>
          <w:iCs/>
          <w:sz w:val="22"/>
          <w:szCs w:val="22"/>
          <w:lang w:val="en-GB"/>
        </w:rPr>
      </w:pPr>
      <w:r w:rsidRPr="00B73C9B">
        <w:rPr>
          <w:rFonts w:cs="Arial"/>
          <w:i/>
          <w:sz w:val="22"/>
          <w:szCs w:val="22"/>
        </w:rPr>
        <w:t xml:space="preserve">(se aplica pentru </w:t>
      </w:r>
      <w:proofErr w:type="spellStart"/>
      <w:r w:rsidR="00F52EEE" w:rsidRPr="00B73C9B">
        <w:rPr>
          <w:rFonts w:cs="Arial"/>
          <w:bCs/>
          <w:i/>
          <w:iCs/>
          <w:sz w:val="22"/>
          <w:szCs w:val="22"/>
          <w:lang w:val="en-GB"/>
        </w:rPr>
        <w:t>proiecte</w:t>
      </w:r>
      <w:proofErr w:type="spellEnd"/>
      <w:r w:rsidR="00F52EEE" w:rsidRPr="00B73C9B">
        <w:rPr>
          <w:rFonts w:cs="Arial"/>
          <w:bCs/>
          <w:i/>
          <w:iCs/>
          <w:sz w:val="22"/>
          <w:szCs w:val="22"/>
          <w:lang w:val="en-GB"/>
        </w:rPr>
        <w:t xml:space="preserve"> </w:t>
      </w:r>
      <w:r w:rsidR="007D7CCA" w:rsidRPr="00B73C9B">
        <w:rPr>
          <w:rFonts w:cs="Arial"/>
          <w:bCs/>
          <w:i/>
          <w:iCs/>
          <w:sz w:val="22"/>
          <w:szCs w:val="22"/>
          <w:lang w:val="en-GB"/>
        </w:rPr>
        <w:t>de</w:t>
      </w:r>
      <w:r w:rsidR="00C7014B" w:rsidRPr="00B73C9B">
        <w:rPr>
          <w:rFonts w:cs="Arial"/>
          <w:bCs/>
          <w:i/>
          <w:iCs/>
          <w:sz w:val="22"/>
          <w:szCs w:val="22"/>
          <w:lang w:val="en-GB"/>
        </w:rPr>
        <w:t xml:space="preserve"> </w:t>
      </w:r>
      <w:proofErr w:type="spellStart"/>
      <w:r w:rsidR="00C7014B" w:rsidRPr="00B73C9B">
        <w:rPr>
          <w:rFonts w:cs="Arial"/>
          <w:bCs/>
          <w:i/>
          <w:iCs/>
          <w:sz w:val="22"/>
          <w:szCs w:val="22"/>
          <w:lang w:val="en-GB"/>
        </w:rPr>
        <w:t>investitii</w:t>
      </w:r>
      <w:proofErr w:type="spellEnd"/>
      <w:r w:rsidR="00F52EEE" w:rsidRPr="00B73C9B">
        <w:rPr>
          <w:rFonts w:cs="Arial"/>
          <w:bCs/>
          <w:i/>
          <w:iCs/>
          <w:sz w:val="22"/>
          <w:szCs w:val="22"/>
          <w:lang w:val="en-GB"/>
        </w:rPr>
        <w:t>)</w:t>
      </w:r>
    </w:p>
    <w:p w:rsidR="009568F9" w:rsidRPr="00B73C9B" w:rsidRDefault="009568F9" w:rsidP="009568F9">
      <w:pPr>
        <w:spacing w:line="360" w:lineRule="auto"/>
        <w:jc w:val="center"/>
        <w:rPr>
          <w:rFonts w:cs="Arial"/>
          <w:sz w:val="22"/>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5099"/>
      </w:tblGrid>
      <w:tr w:rsidR="00B73C9B" w:rsidRPr="00175FA9" w:rsidTr="002226D8">
        <w:trPr>
          <w:trHeight w:val="255"/>
          <w:jc w:val="center"/>
        </w:trPr>
        <w:tc>
          <w:tcPr>
            <w:tcW w:w="10314" w:type="dxa"/>
            <w:gridSpan w:val="2"/>
            <w:shd w:val="clear" w:color="auto" w:fill="C5E0B3" w:themeFill="accent6" w:themeFillTint="66"/>
          </w:tcPr>
          <w:p w:rsidR="00B73C9B" w:rsidRPr="00175FA9" w:rsidRDefault="00B73C9B" w:rsidP="00FB07FC">
            <w:pPr>
              <w:jc w:val="both"/>
              <w:rPr>
                <w:rFonts w:eastAsia="Calibri" w:cs="Arial"/>
                <w:sz w:val="22"/>
                <w:szCs w:val="22"/>
              </w:rPr>
            </w:pPr>
            <w:bookmarkStart w:id="0" w:name="_Hlk506542481"/>
            <w:r w:rsidRPr="00175FA9">
              <w:rPr>
                <w:rFonts w:eastAsia="Calibri" w:cs="Arial"/>
                <w:b/>
                <w:sz w:val="22"/>
                <w:szCs w:val="22"/>
              </w:rPr>
              <w:t xml:space="preserve">Prioritatea Uniunii Nr. 4: </w:t>
            </w:r>
            <w:r w:rsidRPr="00175FA9">
              <w:rPr>
                <w:rFonts w:eastAsia="Calibri" w:cs="Arial"/>
                <w:sz w:val="22"/>
                <w:szCs w:val="22"/>
              </w:rPr>
              <w:t>Creșterea gradului de ocupare a forței de muncă și sporirea coeziunii teritoriale</w:t>
            </w:r>
          </w:p>
          <w:p w:rsidR="00B73C9B" w:rsidRPr="00175FA9" w:rsidRDefault="00B73C9B" w:rsidP="00FB07FC">
            <w:pPr>
              <w:jc w:val="both"/>
              <w:rPr>
                <w:rFonts w:eastAsia="Calibri" w:cs="Arial"/>
                <w:b/>
                <w:sz w:val="22"/>
                <w:szCs w:val="22"/>
              </w:rPr>
            </w:pPr>
            <w:r w:rsidRPr="00175FA9">
              <w:rPr>
                <w:rFonts w:eastAsia="Calibri" w:cs="Arial"/>
                <w:b/>
                <w:sz w:val="22"/>
                <w:szCs w:val="22"/>
              </w:rPr>
              <w:t xml:space="preserve">Măsura Nr. III. 2: </w:t>
            </w:r>
            <w:r w:rsidRPr="00175FA9">
              <w:rPr>
                <w:rFonts w:eastAsia="Calibri" w:cs="Arial"/>
                <w:sz w:val="22"/>
                <w:szCs w:val="22"/>
              </w:rPr>
              <w:t xml:space="preserve">Punerea în aplicare a strategiilor de dezvoltare locală plasate sub responsabilitatea comunității   </w:t>
            </w:r>
          </w:p>
          <w:p w:rsidR="00B73C9B" w:rsidRPr="00175FA9" w:rsidRDefault="00B73C9B" w:rsidP="00FB07FC">
            <w:pPr>
              <w:jc w:val="both"/>
              <w:rPr>
                <w:rFonts w:eastAsia="Calibri" w:cs="Arial"/>
                <w:b/>
                <w:sz w:val="22"/>
                <w:szCs w:val="22"/>
              </w:rPr>
            </w:pPr>
            <w:r w:rsidRPr="00175FA9">
              <w:rPr>
                <w:rFonts w:eastAsia="Calibri" w:cs="Arial"/>
                <w:b/>
                <w:sz w:val="22"/>
                <w:szCs w:val="22"/>
              </w:rPr>
              <w:t>STRATEGIA DE DEZVOLTARE LOCALA A ZONEI PESCĂREȘTI DELTA DUNARII</w:t>
            </w:r>
          </w:p>
          <w:p w:rsidR="00B73C9B" w:rsidRPr="00175FA9" w:rsidRDefault="00B73C9B" w:rsidP="00FB07FC">
            <w:pPr>
              <w:jc w:val="both"/>
              <w:rPr>
                <w:rFonts w:eastAsia="Calibri" w:cs="Arial"/>
                <w:bCs/>
                <w:sz w:val="22"/>
                <w:szCs w:val="22"/>
              </w:rPr>
            </w:pPr>
            <w:r w:rsidRPr="00175FA9">
              <w:rPr>
                <w:rFonts w:eastAsia="Calibri" w:cs="Arial"/>
                <w:b/>
                <w:sz w:val="22"/>
                <w:szCs w:val="22"/>
              </w:rPr>
              <w:t xml:space="preserve">Măsura nr. ……………………………………………………………………………………………..                </w:t>
            </w:r>
          </w:p>
        </w:tc>
      </w:tr>
      <w:tr w:rsidR="00B73C9B" w:rsidRPr="00175FA9" w:rsidTr="00FB07FC">
        <w:trPr>
          <w:trHeight w:val="1655"/>
          <w:jc w:val="center"/>
        </w:trPr>
        <w:tc>
          <w:tcPr>
            <w:tcW w:w="10314" w:type="dxa"/>
            <w:gridSpan w:val="2"/>
            <w:shd w:val="clear" w:color="auto" w:fill="auto"/>
          </w:tcPr>
          <w:p w:rsidR="00B73C9B" w:rsidRPr="00175FA9" w:rsidRDefault="00B73C9B" w:rsidP="00FB07FC">
            <w:pPr>
              <w:rPr>
                <w:rFonts w:eastAsia="Calibri" w:cs="Arial"/>
                <w:sz w:val="22"/>
                <w:szCs w:val="22"/>
              </w:rPr>
            </w:pPr>
            <w:r w:rsidRPr="00175FA9">
              <w:rPr>
                <w:rFonts w:eastAsia="Calibri" w:cs="Arial"/>
                <w:b/>
                <w:sz w:val="22"/>
                <w:szCs w:val="22"/>
              </w:rPr>
              <w:t xml:space="preserve">Titlul proiectului : </w:t>
            </w:r>
            <w:r w:rsidRPr="00175FA9">
              <w:rPr>
                <w:rFonts w:eastAsia="Calibri" w:cs="Arial"/>
                <w:sz w:val="22"/>
                <w:szCs w:val="22"/>
              </w:rPr>
              <w:t>……………………………………………………………………………</w:t>
            </w:r>
          </w:p>
          <w:p w:rsidR="00B73C9B" w:rsidRPr="00175FA9" w:rsidRDefault="00B73C9B" w:rsidP="00FB07FC">
            <w:pPr>
              <w:rPr>
                <w:rFonts w:eastAsia="Calibri" w:cs="Arial"/>
                <w:sz w:val="22"/>
                <w:szCs w:val="22"/>
              </w:rPr>
            </w:pPr>
            <w:r w:rsidRPr="00175FA9">
              <w:rPr>
                <w:rFonts w:eastAsia="Calibri" w:cs="Arial"/>
                <w:sz w:val="22"/>
                <w:szCs w:val="22"/>
              </w:rPr>
              <w:t xml:space="preserve">Durata de implementare </w:t>
            </w:r>
            <w:r w:rsidRPr="00175FA9">
              <w:rPr>
                <w:rFonts w:eastAsia="Calibri" w:cs="Arial"/>
                <w:b/>
                <w:sz w:val="22"/>
                <w:szCs w:val="22"/>
              </w:rPr>
              <w:t>.…</w:t>
            </w:r>
            <w:r w:rsidRPr="00175FA9">
              <w:rPr>
                <w:rFonts w:eastAsia="Calibri" w:cs="Arial"/>
                <w:sz w:val="22"/>
                <w:szCs w:val="22"/>
              </w:rPr>
              <w:t>(luni); Valoarea eligibilă</w:t>
            </w:r>
            <w:r w:rsidRPr="00175FA9">
              <w:rPr>
                <w:rFonts w:eastAsia="Calibri" w:cs="Arial"/>
                <w:b/>
                <w:sz w:val="22"/>
                <w:szCs w:val="22"/>
              </w:rPr>
              <w:t>………………</w:t>
            </w:r>
            <w:r w:rsidRPr="00175FA9">
              <w:rPr>
                <w:rFonts w:eastAsia="Calibri" w:cs="Arial"/>
                <w:sz w:val="22"/>
                <w:szCs w:val="22"/>
              </w:rPr>
              <w:t>(lei);  Fonduri publice</w:t>
            </w:r>
            <w:r w:rsidRPr="00175FA9">
              <w:rPr>
                <w:rFonts w:eastAsia="Calibri" w:cs="Arial"/>
                <w:b/>
                <w:sz w:val="22"/>
                <w:szCs w:val="22"/>
              </w:rPr>
              <w:t>..</w:t>
            </w:r>
            <w:r w:rsidRPr="00175FA9">
              <w:rPr>
                <w:rFonts w:eastAsia="Calibri" w:cs="Arial"/>
                <w:sz w:val="22"/>
                <w:szCs w:val="22"/>
              </w:rPr>
              <w:t>(%)</w:t>
            </w:r>
          </w:p>
          <w:p w:rsidR="00B73C9B" w:rsidRPr="00175FA9" w:rsidRDefault="00B73C9B" w:rsidP="00FB07FC">
            <w:pPr>
              <w:rPr>
                <w:rFonts w:eastAsia="Calibri" w:cs="Arial"/>
                <w:sz w:val="22"/>
                <w:szCs w:val="22"/>
              </w:rPr>
            </w:pPr>
          </w:p>
          <w:tbl>
            <w:tblPr>
              <w:tblpPr w:leftFromText="180" w:rightFromText="180" w:vertAnchor="text" w:horzAnchor="margin" w:tblpXSpec="center" w:tblpY="-171"/>
              <w:tblOverlap w:val="neve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345"/>
              <w:gridCol w:w="345"/>
              <w:gridCol w:w="345"/>
              <w:gridCol w:w="345"/>
              <w:gridCol w:w="345"/>
              <w:gridCol w:w="345"/>
              <w:gridCol w:w="345"/>
              <w:gridCol w:w="345"/>
              <w:gridCol w:w="345"/>
              <w:gridCol w:w="345"/>
              <w:gridCol w:w="345"/>
              <w:gridCol w:w="345"/>
              <w:gridCol w:w="346"/>
            </w:tblGrid>
            <w:tr w:rsidR="00B73C9B" w:rsidRPr="00175FA9" w:rsidTr="002226D8">
              <w:trPr>
                <w:trHeight w:val="350"/>
              </w:trPr>
              <w:tc>
                <w:tcPr>
                  <w:tcW w:w="4107" w:type="dxa"/>
                  <w:shd w:val="clear" w:color="auto" w:fill="FFFFFF"/>
                </w:tcPr>
                <w:p w:rsidR="00B73C9B" w:rsidRPr="00175FA9" w:rsidRDefault="00B73C9B" w:rsidP="00FB07FC">
                  <w:pPr>
                    <w:jc w:val="center"/>
                    <w:rPr>
                      <w:rFonts w:eastAsia="Calibri" w:cs="Arial"/>
                      <w:sz w:val="22"/>
                      <w:szCs w:val="22"/>
                    </w:rPr>
                  </w:pPr>
                  <w:r w:rsidRPr="00175FA9">
                    <w:rPr>
                      <w:rFonts w:eastAsia="Calibri" w:cs="Arial"/>
                      <w:sz w:val="22"/>
                      <w:szCs w:val="22"/>
                    </w:rPr>
                    <w:t>COD SMIS</w:t>
                  </w:r>
                </w:p>
              </w:tc>
              <w:tc>
                <w:tcPr>
                  <w:tcW w:w="345" w:type="dxa"/>
                </w:tcPr>
                <w:p w:rsidR="00B73C9B" w:rsidRPr="00175FA9" w:rsidRDefault="00B73C9B" w:rsidP="00FB07FC">
                  <w:pPr>
                    <w:rPr>
                      <w:rFonts w:eastAsia="Calibri" w:cs="Arial"/>
                      <w:b/>
                      <w:sz w:val="22"/>
                      <w:szCs w:val="22"/>
                    </w:rPr>
                  </w:pPr>
                </w:p>
              </w:tc>
              <w:tc>
                <w:tcPr>
                  <w:tcW w:w="345" w:type="dxa"/>
                </w:tcPr>
                <w:p w:rsidR="00B73C9B" w:rsidRPr="00175FA9" w:rsidRDefault="00B73C9B" w:rsidP="00FB07FC">
                  <w:pPr>
                    <w:rPr>
                      <w:rFonts w:eastAsia="Calibri" w:cs="Arial"/>
                      <w:b/>
                      <w:sz w:val="22"/>
                      <w:szCs w:val="22"/>
                    </w:rPr>
                  </w:pPr>
                </w:p>
              </w:tc>
              <w:tc>
                <w:tcPr>
                  <w:tcW w:w="345" w:type="dxa"/>
                  <w:shd w:val="clear" w:color="auto" w:fill="auto"/>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auto"/>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auto"/>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6" w:type="dxa"/>
                  <w:shd w:val="clear" w:color="auto" w:fill="C5E0B3" w:themeFill="accent6" w:themeFillTint="66"/>
                </w:tcPr>
                <w:p w:rsidR="00B73C9B" w:rsidRPr="00175FA9" w:rsidRDefault="00B73C9B" w:rsidP="00FB07FC">
                  <w:pPr>
                    <w:rPr>
                      <w:rFonts w:eastAsia="Calibri" w:cs="Arial"/>
                      <w:b/>
                      <w:sz w:val="22"/>
                      <w:szCs w:val="22"/>
                    </w:rPr>
                  </w:pPr>
                </w:p>
              </w:tc>
            </w:tr>
            <w:tr w:rsidR="00B73C9B" w:rsidRPr="00175FA9" w:rsidTr="002226D8">
              <w:trPr>
                <w:trHeight w:val="422"/>
              </w:trPr>
              <w:tc>
                <w:tcPr>
                  <w:tcW w:w="4107" w:type="dxa"/>
                  <w:shd w:val="clear" w:color="auto" w:fill="FFFFFF"/>
                </w:tcPr>
                <w:p w:rsidR="00B73C9B" w:rsidRPr="00175FA9" w:rsidRDefault="00B73C9B" w:rsidP="00FB07FC">
                  <w:pPr>
                    <w:jc w:val="center"/>
                    <w:rPr>
                      <w:rFonts w:eastAsia="Calibri" w:cs="Arial"/>
                      <w:sz w:val="22"/>
                      <w:szCs w:val="22"/>
                    </w:rPr>
                  </w:pPr>
                  <w:r w:rsidRPr="00175FA9">
                    <w:rPr>
                      <w:rFonts w:eastAsia="Calibri" w:cs="Arial"/>
                      <w:sz w:val="22"/>
                      <w:szCs w:val="22"/>
                    </w:rPr>
                    <w:t>Nr. Inregistrare FLAG Delta Dunarii</w:t>
                  </w:r>
                </w:p>
              </w:tc>
              <w:tc>
                <w:tcPr>
                  <w:tcW w:w="345" w:type="dxa"/>
                </w:tcPr>
                <w:p w:rsidR="00B73C9B" w:rsidRPr="00175FA9" w:rsidRDefault="00B73C9B" w:rsidP="00FB07FC">
                  <w:pPr>
                    <w:rPr>
                      <w:rFonts w:eastAsia="Calibri" w:cs="Arial"/>
                      <w:b/>
                      <w:sz w:val="22"/>
                      <w:szCs w:val="22"/>
                    </w:rPr>
                  </w:pPr>
                </w:p>
              </w:tc>
              <w:tc>
                <w:tcPr>
                  <w:tcW w:w="345" w:type="dxa"/>
                </w:tcPr>
                <w:p w:rsidR="00B73C9B" w:rsidRPr="00175FA9" w:rsidRDefault="00B73C9B" w:rsidP="00FB07FC">
                  <w:pPr>
                    <w:rPr>
                      <w:rFonts w:eastAsia="Calibri" w:cs="Arial"/>
                      <w:b/>
                      <w:sz w:val="22"/>
                      <w:szCs w:val="22"/>
                    </w:rPr>
                  </w:pPr>
                </w:p>
              </w:tc>
              <w:tc>
                <w:tcPr>
                  <w:tcW w:w="345" w:type="dxa"/>
                  <w:shd w:val="clear" w:color="auto" w:fill="auto"/>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auto"/>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auto"/>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5" w:type="dxa"/>
                  <w:shd w:val="clear" w:color="auto" w:fill="C5E0B3" w:themeFill="accent6" w:themeFillTint="66"/>
                </w:tcPr>
                <w:p w:rsidR="00B73C9B" w:rsidRPr="00175FA9" w:rsidRDefault="00B73C9B" w:rsidP="00FB07FC">
                  <w:pPr>
                    <w:rPr>
                      <w:rFonts w:eastAsia="Calibri" w:cs="Arial"/>
                      <w:b/>
                      <w:sz w:val="22"/>
                      <w:szCs w:val="22"/>
                    </w:rPr>
                  </w:pPr>
                </w:p>
              </w:tc>
              <w:tc>
                <w:tcPr>
                  <w:tcW w:w="346" w:type="dxa"/>
                  <w:shd w:val="clear" w:color="auto" w:fill="C5E0B3" w:themeFill="accent6" w:themeFillTint="66"/>
                </w:tcPr>
                <w:p w:rsidR="00B73C9B" w:rsidRPr="00175FA9" w:rsidRDefault="00B73C9B" w:rsidP="00FB07FC">
                  <w:pPr>
                    <w:rPr>
                      <w:rFonts w:eastAsia="Calibri" w:cs="Arial"/>
                      <w:b/>
                      <w:sz w:val="22"/>
                      <w:szCs w:val="22"/>
                    </w:rPr>
                  </w:pPr>
                </w:p>
              </w:tc>
            </w:tr>
          </w:tbl>
          <w:p w:rsidR="00B73C9B" w:rsidRPr="00175FA9" w:rsidRDefault="00B73C9B" w:rsidP="00FB07FC">
            <w:pPr>
              <w:rPr>
                <w:rFonts w:eastAsia="Calibri" w:cs="Arial"/>
                <w:b/>
                <w:sz w:val="22"/>
                <w:szCs w:val="22"/>
              </w:rPr>
            </w:pPr>
          </w:p>
          <w:p w:rsidR="00B73C9B" w:rsidRPr="00175FA9" w:rsidRDefault="00B73C9B" w:rsidP="00FB07FC">
            <w:pPr>
              <w:rPr>
                <w:rFonts w:eastAsia="Calibri" w:cs="Arial"/>
                <w:b/>
                <w:sz w:val="22"/>
                <w:szCs w:val="22"/>
              </w:rPr>
            </w:pPr>
          </w:p>
        </w:tc>
      </w:tr>
      <w:tr w:rsidR="00B73C9B" w:rsidRPr="00175FA9" w:rsidTr="00FB07FC">
        <w:trPr>
          <w:jc w:val="center"/>
        </w:trPr>
        <w:tc>
          <w:tcPr>
            <w:tcW w:w="5215" w:type="dxa"/>
            <w:shd w:val="clear" w:color="auto" w:fill="auto"/>
          </w:tcPr>
          <w:p w:rsidR="00B73C9B" w:rsidRPr="00175FA9" w:rsidRDefault="00B73C9B" w:rsidP="00FB07FC">
            <w:pPr>
              <w:jc w:val="center"/>
              <w:rPr>
                <w:rFonts w:eastAsia="Calibri" w:cs="Arial"/>
                <w:b/>
                <w:sz w:val="22"/>
                <w:szCs w:val="22"/>
              </w:rPr>
            </w:pPr>
            <w:r w:rsidRPr="00175FA9">
              <w:rPr>
                <w:rFonts w:eastAsia="Calibri" w:cs="Arial"/>
                <w:b/>
                <w:sz w:val="22"/>
                <w:szCs w:val="22"/>
              </w:rPr>
              <w:t>Solicitant</w:t>
            </w:r>
          </w:p>
        </w:tc>
        <w:tc>
          <w:tcPr>
            <w:tcW w:w="5099" w:type="dxa"/>
            <w:shd w:val="clear" w:color="auto" w:fill="auto"/>
          </w:tcPr>
          <w:p w:rsidR="00B73C9B" w:rsidRPr="00175FA9" w:rsidRDefault="00B73C9B" w:rsidP="00FB07FC">
            <w:pPr>
              <w:jc w:val="center"/>
              <w:rPr>
                <w:rFonts w:eastAsia="Calibri" w:cs="Arial"/>
                <w:b/>
                <w:sz w:val="22"/>
                <w:szCs w:val="22"/>
              </w:rPr>
            </w:pPr>
            <w:r w:rsidRPr="00175FA9">
              <w:rPr>
                <w:rFonts w:eastAsia="Calibri" w:cs="Arial"/>
                <w:b/>
                <w:sz w:val="22"/>
                <w:szCs w:val="22"/>
              </w:rPr>
              <w:t>Responsabil legal</w:t>
            </w:r>
          </w:p>
        </w:tc>
      </w:tr>
      <w:tr w:rsidR="00B73C9B" w:rsidRPr="00175FA9" w:rsidTr="00FB07FC">
        <w:trPr>
          <w:trHeight w:val="759"/>
          <w:jc w:val="center"/>
        </w:trPr>
        <w:tc>
          <w:tcPr>
            <w:tcW w:w="5215" w:type="dxa"/>
            <w:tcBorders>
              <w:bottom w:val="single" w:sz="4" w:space="0" w:color="auto"/>
            </w:tcBorders>
            <w:shd w:val="clear" w:color="auto" w:fill="auto"/>
          </w:tcPr>
          <w:p w:rsidR="00B73C9B" w:rsidRPr="00175FA9" w:rsidRDefault="00B73C9B" w:rsidP="00FB07FC">
            <w:pPr>
              <w:rPr>
                <w:rFonts w:eastAsia="Calibri" w:cs="Arial"/>
                <w:b/>
                <w:sz w:val="22"/>
                <w:szCs w:val="22"/>
              </w:rPr>
            </w:pPr>
            <w:r w:rsidRPr="00175FA9">
              <w:rPr>
                <w:rFonts w:eastAsia="Calibri" w:cs="Arial"/>
                <w:sz w:val="22"/>
                <w:szCs w:val="22"/>
              </w:rPr>
              <w:t>Denumire……………………………</w:t>
            </w:r>
          </w:p>
          <w:p w:rsidR="00B73C9B" w:rsidRPr="00175FA9" w:rsidRDefault="00B73C9B" w:rsidP="00FB07FC">
            <w:pPr>
              <w:rPr>
                <w:rFonts w:eastAsia="Calibri" w:cs="Arial"/>
                <w:sz w:val="22"/>
                <w:szCs w:val="22"/>
              </w:rPr>
            </w:pPr>
            <w:r w:rsidRPr="00175FA9">
              <w:rPr>
                <w:rFonts w:eastAsia="Calibri" w:cs="Arial"/>
                <w:sz w:val="22"/>
                <w:szCs w:val="22"/>
              </w:rPr>
              <w:t xml:space="preserve">Tel/fax……………………… </w:t>
            </w:r>
          </w:p>
          <w:p w:rsidR="00B73C9B" w:rsidRPr="00175FA9" w:rsidRDefault="00B73C9B" w:rsidP="00FB07FC">
            <w:pPr>
              <w:rPr>
                <w:rFonts w:eastAsia="Calibri" w:cs="Arial"/>
                <w:sz w:val="22"/>
                <w:szCs w:val="22"/>
              </w:rPr>
            </w:pPr>
            <w:r w:rsidRPr="00175FA9">
              <w:rPr>
                <w:rFonts w:eastAsia="Calibri" w:cs="Arial"/>
                <w:sz w:val="22"/>
                <w:szCs w:val="22"/>
              </w:rPr>
              <w:t>Email …………...................</w:t>
            </w:r>
          </w:p>
        </w:tc>
        <w:tc>
          <w:tcPr>
            <w:tcW w:w="5099" w:type="dxa"/>
            <w:tcBorders>
              <w:bottom w:val="single" w:sz="4" w:space="0" w:color="auto"/>
            </w:tcBorders>
            <w:shd w:val="clear" w:color="auto" w:fill="auto"/>
          </w:tcPr>
          <w:p w:rsidR="00B73C9B" w:rsidRPr="00175FA9" w:rsidRDefault="00B73C9B" w:rsidP="00FB07FC">
            <w:pPr>
              <w:spacing w:line="276" w:lineRule="auto"/>
              <w:rPr>
                <w:rFonts w:eastAsia="Calibri" w:cs="Arial"/>
                <w:sz w:val="22"/>
                <w:szCs w:val="22"/>
              </w:rPr>
            </w:pPr>
            <w:r w:rsidRPr="00175FA9">
              <w:rPr>
                <w:rFonts w:eastAsia="Calibri" w:cs="Arial"/>
                <w:sz w:val="22"/>
                <w:szCs w:val="22"/>
              </w:rPr>
              <w:t>Nume …………………………</w:t>
            </w:r>
          </w:p>
          <w:p w:rsidR="00B73C9B" w:rsidRPr="00175FA9" w:rsidRDefault="00B73C9B" w:rsidP="00FB07FC">
            <w:pPr>
              <w:spacing w:line="276" w:lineRule="auto"/>
              <w:rPr>
                <w:rFonts w:eastAsia="Calibri" w:cs="Arial"/>
                <w:sz w:val="22"/>
                <w:szCs w:val="22"/>
              </w:rPr>
            </w:pPr>
            <w:r w:rsidRPr="00175FA9">
              <w:rPr>
                <w:rFonts w:eastAsia="Calibri" w:cs="Arial"/>
                <w:sz w:val="22"/>
                <w:szCs w:val="22"/>
              </w:rPr>
              <w:t>Prenume .................................</w:t>
            </w:r>
          </w:p>
          <w:p w:rsidR="00B73C9B" w:rsidRPr="00175FA9" w:rsidRDefault="00B73C9B" w:rsidP="00FB07FC">
            <w:pPr>
              <w:spacing w:line="276" w:lineRule="auto"/>
              <w:rPr>
                <w:rFonts w:eastAsia="Calibri" w:cs="Arial"/>
                <w:sz w:val="22"/>
                <w:szCs w:val="22"/>
              </w:rPr>
            </w:pPr>
            <w:r w:rsidRPr="00175FA9">
              <w:rPr>
                <w:rFonts w:eastAsia="Calibri" w:cs="Arial"/>
                <w:sz w:val="22"/>
                <w:szCs w:val="22"/>
              </w:rPr>
              <w:t>Funcţie ...............................</w:t>
            </w:r>
          </w:p>
        </w:tc>
      </w:tr>
      <w:bookmarkEnd w:id="0"/>
    </w:tbl>
    <w:p w:rsidR="009568F9" w:rsidRDefault="009568F9" w:rsidP="009568F9">
      <w:pPr>
        <w:tabs>
          <w:tab w:val="left" w:pos="1320"/>
        </w:tabs>
        <w:rPr>
          <w:rFonts w:cs="Arial"/>
          <w:sz w:val="22"/>
          <w:szCs w:val="22"/>
        </w:rPr>
      </w:pPr>
    </w:p>
    <w:p w:rsidR="00B73C9B" w:rsidRDefault="00B73C9B" w:rsidP="009568F9">
      <w:pPr>
        <w:tabs>
          <w:tab w:val="left" w:pos="1320"/>
        </w:tabs>
        <w:rPr>
          <w:rFonts w:cs="Arial"/>
          <w:sz w:val="22"/>
          <w:szCs w:val="22"/>
        </w:rPr>
      </w:pPr>
    </w:p>
    <w:p w:rsidR="00B73C9B" w:rsidRPr="00B73C9B" w:rsidRDefault="00B73C9B" w:rsidP="009568F9">
      <w:pPr>
        <w:tabs>
          <w:tab w:val="left" w:pos="1320"/>
        </w:tabs>
        <w:rPr>
          <w:rFonts w:cs="Arial"/>
          <w:sz w:val="22"/>
          <w:szCs w:val="22"/>
        </w:rPr>
      </w:pPr>
    </w:p>
    <w:tbl>
      <w:tblPr>
        <w:tblStyle w:val="TableGrid"/>
        <w:tblW w:w="10530" w:type="dxa"/>
        <w:tblInd w:w="-725" w:type="dxa"/>
        <w:tblLayout w:type="fixed"/>
        <w:tblLook w:val="04A0" w:firstRow="1" w:lastRow="0" w:firstColumn="1" w:lastColumn="0" w:noHBand="0" w:noVBand="1"/>
      </w:tblPr>
      <w:tblGrid>
        <w:gridCol w:w="630"/>
        <w:gridCol w:w="7178"/>
        <w:gridCol w:w="709"/>
        <w:gridCol w:w="850"/>
        <w:gridCol w:w="1163"/>
      </w:tblGrid>
      <w:tr w:rsidR="00B73C9B" w:rsidRPr="00B73C9B" w:rsidTr="002226D8">
        <w:trPr>
          <w:trHeight w:val="829"/>
        </w:trPr>
        <w:tc>
          <w:tcPr>
            <w:tcW w:w="630" w:type="dxa"/>
            <w:shd w:val="clear" w:color="auto" w:fill="C5E0B3" w:themeFill="accent6" w:themeFillTint="66"/>
          </w:tcPr>
          <w:p w:rsidR="00B73C9B" w:rsidRPr="0025117B" w:rsidRDefault="00B73C9B" w:rsidP="00B73C9B">
            <w:pPr>
              <w:tabs>
                <w:tab w:val="left" w:pos="1320"/>
              </w:tabs>
              <w:rPr>
                <w:rFonts w:cs="Arial"/>
                <w:b/>
                <w:sz w:val="22"/>
                <w:szCs w:val="22"/>
              </w:rPr>
            </w:pPr>
            <w:r w:rsidRPr="0025117B">
              <w:rPr>
                <w:rFonts w:cs="Arial"/>
                <w:b/>
                <w:sz w:val="22"/>
                <w:szCs w:val="22"/>
              </w:rPr>
              <w:t>Nr. Crt.</w:t>
            </w:r>
          </w:p>
        </w:tc>
        <w:tc>
          <w:tcPr>
            <w:tcW w:w="7178" w:type="dxa"/>
            <w:shd w:val="clear" w:color="auto" w:fill="C5E0B3" w:themeFill="accent6" w:themeFillTint="66"/>
            <w:vAlign w:val="center"/>
          </w:tcPr>
          <w:p w:rsidR="00B73C9B" w:rsidRPr="0025117B" w:rsidRDefault="00B73C9B" w:rsidP="00B73C9B">
            <w:pPr>
              <w:tabs>
                <w:tab w:val="left" w:pos="1320"/>
              </w:tabs>
              <w:jc w:val="center"/>
              <w:rPr>
                <w:rFonts w:cs="Arial"/>
                <w:b/>
                <w:sz w:val="22"/>
                <w:szCs w:val="22"/>
              </w:rPr>
            </w:pPr>
            <w:r w:rsidRPr="0025117B">
              <w:rPr>
                <w:rFonts w:eastAsiaTheme="minorHAnsi" w:cs="Arial"/>
                <w:b/>
                <w:bCs/>
                <w:sz w:val="22"/>
                <w:szCs w:val="22"/>
              </w:rPr>
              <w:t>Puncte de verificat</w:t>
            </w:r>
          </w:p>
        </w:tc>
        <w:tc>
          <w:tcPr>
            <w:tcW w:w="709" w:type="dxa"/>
            <w:shd w:val="clear" w:color="auto" w:fill="C5E0B3" w:themeFill="accent6" w:themeFillTint="66"/>
            <w:vAlign w:val="center"/>
          </w:tcPr>
          <w:p w:rsidR="00B73C9B" w:rsidRPr="0025117B" w:rsidRDefault="00B73C9B" w:rsidP="00B73C9B">
            <w:pPr>
              <w:tabs>
                <w:tab w:val="left" w:pos="1320"/>
              </w:tabs>
              <w:rPr>
                <w:rFonts w:cs="Arial"/>
                <w:b/>
                <w:sz w:val="22"/>
                <w:szCs w:val="22"/>
              </w:rPr>
            </w:pPr>
            <w:r w:rsidRPr="0025117B">
              <w:rPr>
                <w:rFonts w:cs="Arial"/>
                <w:b/>
                <w:sz w:val="22"/>
                <w:szCs w:val="22"/>
              </w:rPr>
              <w:t>DA</w:t>
            </w:r>
          </w:p>
        </w:tc>
        <w:tc>
          <w:tcPr>
            <w:tcW w:w="850" w:type="dxa"/>
            <w:shd w:val="clear" w:color="auto" w:fill="C5E0B3" w:themeFill="accent6" w:themeFillTint="66"/>
            <w:vAlign w:val="center"/>
          </w:tcPr>
          <w:p w:rsidR="00B73C9B" w:rsidRPr="0025117B" w:rsidRDefault="00B73C9B" w:rsidP="00B73C9B">
            <w:pPr>
              <w:jc w:val="center"/>
              <w:rPr>
                <w:rFonts w:cs="Arial"/>
                <w:b/>
                <w:bCs/>
                <w:sz w:val="22"/>
                <w:szCs w:val="22"/>
              </w:rPr>
            </w:pPr>
            <w:r w:rsidRPr="0025117B">
              <w:rPr>
                <w:rFonts w:cs="Arial"/>
                <w:b/>
                <w:bCs/>
                <w:sz w:val="22"/>
                <w:szCs w:val="22"/>
              </w:rPr>
              <w:t>NU</w:t>
            </w:r>
          </w:p>
        </w:tc>
        <w:tc>
          <w:tcPr>
            <w:tcW w:w="1163" w:type="dxa"/>
            <w:shd w:val="clear" w:color="auto" w:fill="C5E0B3" w:themeFill="accent6" w:themeFillTint="66"/>
            <w:vAlign w:val="center"/>
          </w:tcPr>
          <w:p w:rsidR="00B73C9B" w:rsidRPr="0025117B" w:rsidRDefault="00B73C9B" w:rsidP="00B73C9B">
            <w:pPr>
              <w:jc w:val="center"/>
              <w:rPr>
                <w:rFonts w:cs="Arial"/>
                <w:b/>
                <w:bCs/>
                <w:sz w:val="22"/>
                <w:szCs w:val="22"/>
              </w:rPr>
            </w:pPr>
            <w:r w:rsidRPr="0025117B">
              <w:rPr>
                <w:rFonts w:cs="Arial"/>
                <w:b/>
                <w:bCs/>
                <w:sz w:val="22"/>
                <w:szCs w:val="22"/>
              </w:rPr>
              <w:t>NA</w:t>
            </w:r>
          </w:p>
        </w:tc>
      </w:tr>
      <w:tr w:rsidR="00B73C9B" w:rsidRPr="00B73C9B" w:rsidTr="002226D8">
        <w:trPr>
          <w:trHeight w:val="418"/>
        </w:trPr>
        <w:tc>
          <w:tcPr>
            <w:tcW w:w="10530" w:type="dxa"/>
            <w:gridSpan w:val="5"/>
            <w:shd w:val="clear" w:color="auto" w:fill="C5E0B3" w:themeFill="accent6" w:themeFillTint="66"/>
          </w:tcPr>
          <w:p w:rsidR="00B73C9B" w:rsidRPr="005D4B9E" w:rsidRDefault="00B73C9B" w:rsidP="00B73C9B">
            <w:pPr>
              <w:jc w:val="center"/>
              <w:rPr>
                <w:rFonts w:cs="Arial"/>
                <w:b/>
                <w:bCs/>
                <w:sz w:val="22"/>
                <w:szCs w:val="22"/>
              </w:rPr>
            </w:pPr>
            <w:r w:rsidRPr="005D4B9E">
              <w:rPr>
                <w:rFonts w:cs="Arial"/>
                <w:b/>
                <w:bCs/>
                <w:sz w:val="22"/>
                <w:szCs w:val="22"/>
              </w:rPr>
              <w:t>CRITERII CONFORMATITATE</w:t>
            </w:r>
          </w:p>
        </w:tc>
      </w:tr>
      <w:tr w:rsidR="00B73C9B" w:rsidRPr="00B73C9B" w:rsidTr="00B73C9B">
        <w:trPr>
          <w:trHeight w:val="829"/>
        </w:trPr>
        <w:tc>
          <w:tcPr>
            <w:tcW w:w="630" w:type="dxa"/>
          </w:tcPr>
          <w:p w:rsidR="00B73C9B" w:rsidRPr="00B73C9B" w:rsidRDefault="00B73C9B" w:rsidP="00B73C9B">
            <w:pPr>
              <w:tabs>
                <w:tab w:val="left" w:pos="1320"/>
              </w:tabs>
              <w:rPr>
                <w:rFonts w:cs="Arial"/>
                <w:sz w:val="22"/>
                <w:szCs w:val="22"/>
              </w:rPr>
            </w:pPr>
          </w:p>
          <w:p w:rsidR="00B73C9B" w:rsidRPr="00B73C9B" w:rsidRDefault="00B73C9B" w:rsidP="00B73C9B">
            <w:pPr>
              <w:tabs>
                <w:tab w:val="left" w:pos="1320"/>
              </w:tabs>
              <w:rPr>
                <w:rFonts w:cs="Arial"/>
                <w:sz w:val="22"/>
                <w:szCs w:val="22"/>
              </w:rPr>
            </w:pPr>
            <w:r w:rsidRPr="00B73C9B">
              <w:rPr>
                <w:rFonts w:cs="Arial"/>
                <w:sz w:val="22"/>
                <w:szCs w:val="22"/>
              </w:rPr>
              <w:t>1.</w:t>
            </w:r>
          </w:p>
        </w:tc>
        <w:tc>
          <w:tcPr>
            <w:tcW w:w="7178" w:type="dxa"/>
          </w:tcPr>
          <w:p w:rsidR="00B73C9B" w:rsidRPr="00B73C9B" w:rsidRDefault="00B73C9B" w:rsidP="00B73C9B">
            <w:pPr>
              <w:tabs>
                <w:tab w:val="left" w:pos="1320"/>
              </w:tabs>
              <w:jc w:val="both"/>
              <w:rPr>
                <w:rFonts w:cs="Arial"/>
                <w:sz w:val="22"/>
                <w:szCs w:val="22"/>
              </w:rPr>
            </w:pPr>
            <w:r w:rsidRPr="00B73C9B">
              <w:rPr>
                <w:rFonts w:cs="Arial"/>
                <w:sz w:val="22"/>
                <w:szCs w:val="22"/>
              </w:rPr>
              <w:t>Dosarul cererii de finanțare a fost adus la sediul FLAG personal de către reprezentantului legal al solicitantului sau o persoană împuternicită de acesta în termenul stabilit?</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825"/>
        </w:trPr>
        <w:tc>
          <w:tcPr>
            <w:tcW w:w="630" w:type="dxa"/>
          </w:tcPr>
          <w:p w:rsidR="00B73C9B" w:rsidRPr="00B73C9B" w:rsidRDefault="00B73C9B" w:rsidP="00B73C9B">
            <w:pPr>
              <w:tabs>
                <w:tab w:val="left" w:pos="1320"/>
              </w:tabs>
              <w:rPr>
                <w:rFonts w:cs="Arial"/>
                <w:sz w:val="22"/>
                <w:szCs w:val="22"/>
              </w:rPr>
            </w:pPr>
          </w:p>
          <w:p w:rsidR="00B73C9B" w:rsidRPr="00B73C9B" w:rsidRDefault="00B73C9B" w:rsidP="00B73C9B">
            <w:pPr>
              <w:tabs>
                <w:tab w:val="left" w:pos="1320"/>
              </w:tabs>
              <w:rPr>
                <w:rFonts w:cs="Arial"/>
                <w:sz w:val="22"/>
                <w:szCs w:val="22"/>
              </w:rPr>
            </w:pPr>
            <w:r w:rsidRPr="00B73C9B">
              <w:rPr>
                <w:rFonts w:cs="Arial"/>
                <w:sz w:val="22"/>
                <w:szCs w:val="22"/>
              </w:rPr>
              <w:t>2.</w:t>
            </w:r>
          </w:p>
        </w:tc>
        <w:tc>
          <w:tcPr>
            <w:tcW w:w="7178" w:type="dxa"/>
            <w:shd w:val="clear" w:color="auto" w:fill="FFFFFF" w:themeFill="background1"/>
          </w:tcPr>
          <w:p w:rsidR="00B73C9B" w:rsidRPr="00B73C9B" w:rsidRDefault="00B73C9B" w:rsidP="00B73C9B">
            <w:pPr>
              <w:pStyle w:val="Default"/>
              <w:ind w:right="-1"/>
              <w:jc w:val="both"/>
              <w:rPr>
                <w:rFonts w:ascii="Arial" w:hAnsi="Arial" w:cs="Arial"/>
                <w:color w:val="auto"/>
                <w:sz w:val="22"/>
                <w:szCs w:val="22"/>
              </w:rPr>
            </w:pPr>
            <w:r w:rsidRPr="00B73C9B">
              <w:rPr>
                <w:rFonts w:ascii="Arial" w:hAnsi="Arial" w:cs="Arial"/>
                <w:color w:val="auto"/>
                <w:sz w:val="22"/>
                <w:szCs w:val="22"/>
              </w:rPr>
              <w:t>Dosarul cererii de finanțare este depus în 2 exemplare (1 ex. original + 1 copie simpla) + 2 CD. CD-urile conțin in format pdf întreaga documentație?</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p>
          <w:p w:rsidR="00B73C9B" w:rsidRPr="00B73C9B" w:rsidRDefault="00B73C9B" w:rsidP="00B73C9B">
            <w:pPr>
              <w:tabs>
                <w:tab w:val="left" w:pos="1320"/>
              </w:tabs>
              <w:rPr>
                <w:rFonts w:cs="Arial"/>
                <w:sz w:val="22"/>
                <w:szCs w:val="22"/>
              </w:rPr>
            </w:pPr>
            <w:r w:rsidRPr="00B73C9B">
              <w:rPr>
                <w:rFonts w:cs="Arial"/>
                <w:sz w:val="22"/>
                <w:szCs w:val="22"/>
              </w:rPr>
              <w:t>3.</w:t>
            </w:r>
          </w:p>
        </w:tc>
        <w:tc>
          <w:tcPr>
            <w:tcW w:w="7178" w:type="dxa"/>
            <w:shd w:val="clear" w:color="auto" w:fill="FFFFFF" w:themeFill="background1"/>
          </w:tcPr>
          <w:p w:rsidR="00B73C9B" w:rsidRPr="00B73C9B" w:rsidRDefault="00B73C9B" w:rsidP="00B73C9B">
            <w:pPr>
              <w:jc w:val="both"/>
              <w:rPr>
                <w:rFonts w:cs="Arial"/>
                <w:sz w:val="22"/>
                <w:szCs w:val="22"/>
              </w:rPr>
            </w:pPr>
            <w:r w:rsidRPr="00B73C9B">
              <w:rPr>
                <w:rFonts w:cs="Arial"/>
                <w:sz w:val="22"/>
                <w:szCs w:val="22"/>
              </w:rPr>
              <w:t>Fiecare pagină scrisă a dosarului ORIGINAL al cererii de finanțare este numerotată în ordine crescătoare de la ”1”  la “n”, iar “n” este numărul total al paginilor din dosarul complet al Cererii de finanțare, inclusiv documentele  anexate?</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836"/>
        </w:trPr>
        <w:tc>
          <w:tcPr>
            <w:tcW w:w="630" w:type="dxa"/>
          </w:tcPr>
          <w:p w:rsidR="00B73C9B" w:rsidRPr="00B73C9B" w:rsidRDefault="00B73C9B" w:rsidP="00B73C9B">
            <w:pPr>
              <w:tabs>
                <w:tab w:val="left" w:pos="1320"/>
              </w:tabs>
              <w:rPr>
                <w:rFonts w:cs="Arial"/>
                <w:sz w:val="22"/>
                <w:szCs w:val="22"/>
              </w:rPr>
            </w:pPr>
          </w:p>
          <w:p w:rsidR="00B73C9B" w:rsidRPr="00B73C9B" w:rsidRDefault="00B73C9B" w:rsidP="00B73C9B">
            <w:pPr>
              <w:tabs>
                <w:tab w:val="left" w:pos="1320"/>
              </w:tabs>
              <w:rPr>
                <w:rFonts w:cs="Arial"/>
                <w:sz w:val="22"/>
                <w:szCs w:val="22"/>
              </w:rPr>
            </w:pPr>
            <w:r w:rsidRPr="00B73C9B">
              <w:rPr>
                <w:rFonts w:cs="Arial"/>
                <w:sz w:val="22"/>
                <w:szCs w:val="22"/>
              </w:rPr>
              <w:t>4.</w:t>
            </w:r>
          </w:p>
        </w:tc>
        <w:tc>
          <w:tcPr>
            <w:tcW w:w="7178" w:type="dxa"/>
            <w:shd w:val="clear" w:color="auto" w:fill="FFFFFF" w:themeFill="background1"/>
          </w:tcPr>
          <w:p w:rsidR="00B73C9B" w:rsidRPr="00B73C9B" w:rsidRDefault="00B73C9B" w:rsidP="00B73C9B">
            <w:pPr>
              <w:jc w:val="both"/>
              <w:rPr>
                <w:rFonts w:cs="Arial"/>
                <w:sz w:val="22"/>
                <w:szCs w:val="22"/>
              </w:rPr>
            </w:pPr>
            <w:r w:rsidRPr="00B73C9B">
              <w:rPr>
                <w:rFonts w:cs="Arial"/>
                <w:sz w:val="22"/>
                <w:szCs w:val="22"/>
              </w:rPr>
              <w:t>Referințele din Opisul dosarului ORIGINAL cererii de finanțare corespund cu numărul paginii la care se afla documentele din dosarul cererii de finanțare?</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p>
          <w:p w:rsidR="00B73C9B" w:rsidRPr="00B73C9B" w:rsidRDefault="00B73C9B" w:rsidP="00B73C9B">
            <w:pPr>
              <w:tabs>
                <w:tab w:val="left" w:pos="1320"/>
              </w:tabs>
              <w:rPr>
                <w:rFonts w:cs="Arial"/>
                <w:sz w:val="22"/>
                <w:szCs w:val="22"/>
              </w:rPr>
            </w:pPr>
            <w:r w:rsidRPr="00B73C9B">
              <w:rPr>
                <w:rFonts w:cs="Arial"/>
                <w:sz w:val="22"/>
                <w:szCs w:val="22"/>
              </w:rPr>
              <w:t>5.</w:t>
            </w:r>
          </w:p>
        </w:tc>
        <w:tc>
          <w:tcPr>
            <w:tcW w:w="7178" w:type="dxa"/>
            <w:shd w:val="clear" w:color="auto" w:fill="FFFFFF" w:themeFill="background1"/>
          </w:tcPr>
          <w:p w:rsidR="00B73C9B" w:rsidRPr="00B73C9B" w:rsidRDefault="00B73C9B" w:rsidP="00B73C9B">
            <w:pPr>
              <w:jc w:val="both"/>
              <w:rPr>
                <w:rFonts w:cs="Arial"/>
                <w:sz w:val="22"/>
                <w:szCs w:val="22"/>
              </w:rPr>
            </w:pPr>
            <w:r w:rsidRPr="00B73C9B">
              <w:rPr>
                <w:rFonts w:cs="Arial"/>
                <w:sz w:val="22"/>
                <w:szCs w:val="22"/>
              </w:rPr>
              <w:t>Ultima pagină a dosarului ORIGINAL al cererii de finanțare conține mențiunea „Acest dosar conține n pagini scrise” și semnătura reprezentantului legal al solicitantului și ștampila solicitantului?</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572"/>
        </w:trPr>
        <w:tc>
          <w:tcPr>
            <w:tcW w:w="630" w:type="dxa"/>
          </w:tcPr>
          <w:p w:rsidR="00B73C9B" w:rsidRPr="00B73C9B" w:rsidRDefault="00B73C9B" w:rsidP="00B73C9B">
            <w:pPr>
              <w:tabs>
                <w:tab w:val="left" w:pos="1320"/>
              </w:tabs>
              <w:rPr>
                <w:rFonts w:cs="Arial"/>
                <w:sz w:val="22"/>
                <w:szCs w:val="22"/>
              </w:rPr>
            </w:pPr>
          </w:p>
          <w:p w:rsidR="00B73C9B" w:rsidRPr="00B73C9B" w:rsidRDefault="00B73C9B" w:rsidP="00B73C9B">
            <w:pPr>
              <w:tabs>
                <w:tab w:val="left" w:pos="1320"/>
              </w:tabs>
              <w:rPr>
                <w:rFonts w:cs="Arial"/>
                <w:sz w:val="22"/>
                <w:szCs w:val="22"/>
              </w:rPr>
            </w:pPr>
            <w:r w:rsidRPr="00B73C9B">
              <w:rPr>
                <w:rFonts w:cs="Arial"/>
                <w:sz w:val="22"/>
                <w:szCs w:val="22"/>
              </w:rPr>
              <w:t>6.</w:t>
            </w:r>
          </w:p>
        </w:tc>
        <w:tc>
          <w:tcPr>
            <w:tcW w:w="7178" w:type="dxa"/>
            <w:shd w:val="clear" w:color="auto" w:fill="FFFFFF" w:themeFill="background1"/>
          </w:tcPr>
          <w:p w:rsidR="00B73C9B" w:rsidRPr="00B73C9B" w:rsidRDefault="00B73C9B" w:rsidP="00B73C9B">
            <w:pPr>
              <w:jc w:val="both"/>
              <w:rPr>
                <w:rFonts w:cs="Arial"/>
                <w:sz w:val="22"/>
                <w:szCs w:val="22"/>
              </w:rPr>
            </w:pPr>
            <w:r w:rsidRPr="00B73C9B">
              <w:rPr>
                <w:rFonts w:cs="Arial"/>
                <w:sz w:val="22"/>
                <w:szCs w:val="22"/>
              </w:rPr>
              <w:t>Verificati daca Cererea de finanțare este tehnoredactata în limba română și respectă formatul tip.</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552"/>
        </w:trPr>
        <w:tc>
          <w:tcPr>
            <w:tcW w:w="630" w:type="dxa"/>
          </w:tcPr>
          <w:p w:rsidR="00B73C9B" w:rsidRPr="00B73C9B" w:rsidRDefault="00B73C9B" w:rsidP="00B73C9B">
            <w:pPr>
              <w:tabs>
                <w:tab w:val="left" w:pos="1320"/>
              </w:tabs>
              <w:rPr>
                <w:rFonts w:cs="Arial"/>
                <w:sz w:val="22"/>
                <w:szCs w:val="22"/>
              </w:rPr>
            </w:pPr>
          </w:p>
          <w:p w:rsidR="00B73C9B" w:rsidRPr="00B73C9B" w:rsidRDefault="00B73C9B" w:rsidP="00B73C9B">
            <w:pPr>
              <w:tabs>
                <w:tab w:val="left" w:pos="1320"/>
              </w:tabs>
              <w:rPr>
                <w:rFonts w:cs="Arial"/>
                <w:sz w:val="22"/>
                <w:szCs w:val="22"/>
              </w:rPr>
            </w:pPr>
            <w:r w:rsidRPr="00B73C9B">
              <w:rPr>
                <w:rFonts w:cs="Arial"/>
                <w:sz w:val="22"/>
                <w:szCs w:val="22"/>
              </w:rPr>
              <w:t>7.</w:t>
            </w:r>
          </w:p>
        </w:tc>
        <w:tc>
          <w:tcPr>
            <w:tcW w:w="7178" w:type="dxa"/>
            <w:shd w:val="clear" w:color="auto" w:fill="FFFFFF" w:themeFill="background1"/>
          </w:tcPr>
          <w:p w:rsidR="00B73C9B" w:rsidRPr="00B73C9B" w:rsidRDefault="00B73C9B" w:rsidP="00B73C9B">
            <w:pPr>
              <w:jc w:val="both"/>
              <w:rPr>
                <w:rFonts w:cs="Arial"/>
                <w:bCs/>
                <w:sz w:val="22"/>
                <w:szCs w:val="22"/>
              </w:rPr>
            </w:pPr>
            <w:r w:rsidRPr="00B73C9B">
              <w:rPr>
                <w:rFonts w:cs="Arial"/>
                <w:bCs/>
                <w:sz w:val="22"/>
                <w:szCs w:val="22"/>
              </w:rPr>
              <w:t xml:space="preserve">Se verifica </w:t>
            </w:r>
            <w:r w:rsidRPr="00B73C9B">
              <w:rPr>
                <w:rFonts w:cs="Arial"/>
                <w:sz w:val="22"/>
                <w:szCs w:val="22"/>
                <w:lang w:eastAsia="fr-FR"/>
              </w:rPr>
              <w:t xml:space="preserve"> dacă documentele respectă formatul tip stabilit în Ghidul solicitantului.</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356"/>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8.</w:t>
            </w:r>
          </w:p>
        </w:tc>
        <w:tc>
          <w:tcPr>
            <w:tcW w:w="7178" w:type="dxa"/>
            <w:shd w:val="clear" w:color="auto" w:fill="FFFFFF" w:themeFill="background1"/>
          </w:tcPr>
          <w:p w:rsidR="00B73C9B" w:rsidRPr="00B73C9B" w:rsidRDefault="00B73C9B" w:rsidP="00B73C9B">
            <w:pPr>
              <w:jc w:val="both"/>
              <w:rPr>
                <w:rFonts w:cs="Arial"/>
                <w:sz w:val="22"/>
                <w:szCs w:val="22"/>
                <w:lang w:eastAsia="fr-FR"/>
              </w:rPr>
            </w:pPr>
            <w:r w:rsidRPr="00B73C9B">
              <w:rPr>
                <w:rFonts w:cs="Arial"/>
                <w:bCs/>
                <w:sz w:val="22"/>
                <w:szCs w:val="22"/>
              </w:rPr>
              <w:t xml:space="preserve">Se verifica </w:t>
            </w:r>
            <w:r w:rsidRPr="00B73C9B">
              <w:rPr>
                <w:rFonts w:cs="Arial"/>
                <w:sz w:val="22"/>
                <w:szCs w:val="22"/>
                <w:lang w:eastAsia="fr-FR"/>
              </w:rPr>
              <w:t xml:space="preserve"> dacă documentul este destinat solicitantului</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410"/>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9.</w:t>
            </w:r>
          </w:p>
        </w:tc>
        <w:tc>
          <w:tcPr>
            <w:tcW w:w="7178" w:type="dxa"/>
            <w:shd w:val="clear" w:color="auto" w:fill="FFFFFF" w:themeFill="background1"/>
          </w:tcPr>
          <w:p w:rsidR="00B73C9B" w:rsidRPr="00B73C9B" w:rsidRDefault="00B73C9B" w:rsidP="00B73C9B">
            <w:pPr>
              <w:jc w:val="both"/>
              <w:rPr>
                <w:rFonts w:cs="Arial"/>
                <w:sz w:val="22"/>
                <w:szCs w:val="22"/>
                <w:lang w:eastAsia="fr-FR"/>
              </w:rPr>
            </w:pPr>
            <w:r w:rsidRPr="00B73C9B">
              <w:rPr>
                <w:rFonts w:cs="Arial"/>
                <w:bCs/>
                <w:sz w:val="22"/>
                <w:szCs w:val="22"/>
              </w:rPr>
              <w:t xml:space="preserve">Se verifica </w:t>
            </w:r>
            <w:r w:rsidRPr="00B73C9B">
              <w:rPr>
                <w:rFonts w:cs="Arial"/>
                <w:sz w:val="22"/>
                <w:szCs w:val="22"/>
                <w:lang w:eastAsia="fr-FR"/>
              </w:rPr>
              <w:t xml:space="preserve"> dacă documentele sunt in termenul de valabilitate</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10.</w:t>
            </w:r>
          </w:p>
        </w:tc>
        <w:tc>
          <w:tcPr>
            <w:tcW w:w="7178" w:type="dxa"/>
            <w:shd w:val="clear" w:color="auto" w:fill="FFFFFF" w:themeFill="background1"/>
          </w:tcPr>
          <w:p w:rsidR="00B73C9B" w:rsidRPr="00B73C9B" w:rsidRDefault="00B73C9B" w:rsidP="00B73C9B">
            <w:pPr>
              <w:jc w:val="both"/>
              <w:rPr>
                <w:rFonts w:cs="Arial"/>
                <w:sz w:val="22"/>
                <w:szCs w:val="22"/>
                <w:lang w:eastAsia="fr-FR"/>
              </w:rPr>
            </w:pPr>
            <w:r w:rsidRPr="00B73C9B">
              <w:rPr>
                <w:rFonts w:cs="Arial"/>
                <w:sz w:val="22"/>
                <w:szCs w:val="22"/>
              </w:rPr>
              <w:t>Dosarul cererii de finantare are aplicata ștampila solicitantului (dupa caz) și semnătura reprezentantului legal al solicitantului sau a imputernicitului desemnat in acest sens si care trebuie sa prezinte o imputernicire notariala ?</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52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11.</w:t>
            </w:r>
          </w:p>
        </w:tc>
        <w:tc>
          <w:tcPr>
            <w:tcW w:w="7178" w:type="dxa"/>
            <w:shd w:val="clear" w:color="auto" w:fill="FFFFFF" w:themeFill="background1"/>
          </w:tcPr>
          <w:p w:rsidR="00B73C9B" w:rsidRPr="00B73C9B" w:rsidRDefault="00B73C9B" w:rsidP="00B73C9B">
            <w:pPr>
              <w:jc w:val="both"/>
              <w:rPr>
                <w:rFonts w:cs="Arial"/>
                <w:sz w:val="22"/>
                <w:szCs w:val="22"/>
              </w:rPr>
            </w:pPr>
            <w:r w:rsidRPr="00B73C9B">
              <w:rPr>
                <w:rFonts w:cs="Arial"/>
                <w:sz w:val="22"/>
                <w:szCs w:val="22"/>
              </w:rPr>
              <w:t>Anexa 2 - Cererea de finanțare are completate toate câmpurile chiar și cu sintagma „nu se aplică ”?</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681"/>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12</w:t>
            </w:r>
          </w:p>
        </w:tc>
        <w:tc>
          <w:tcPr>
            <w:tcW w:w="7178" w:type="dxa"/>
            <w:shd w:val="clear" w:color="auto" w:fill="FFFFFF" w:themeFill="background1"/>
          </w:tcPr>
          <w:p w:rsidR="00B73C9B" w:rsidRPr="00B73C9B" w:rsidRDefault="00B73C9B" w:rsidP="00B73C9B">
            <w:pPr>
              <w:jc w:val="both"/>
              <w:rPr>
                <w:rFonts w:cs="Arial"/>
                <w:sz w:val="22"/>
                <w:szCs w:val="22"/>
                <w:lang w:eastAsia="fr-FR"/>
              </w:rPr>
            </w:pPr>
            <w:r w:rsidRPr="00B73C9B">
              <w:rPr>
                <w:rFonts w:cs="Arial"/>
                <w:bCs/>
                <w:sz w:val="22"/>
                <w:szCs w:val="22"/>
              </w:rPr>
              <w:t xml:space="preserve">Se verifica </w:t>
            </w:r>
            <w:r w:rsidRPr="00B73C9B">
              <w:rPr>
                <w:rFonts w:cs="Arial"/>
                <w:sz w:val="22"/>
                <w:szCs w:val="22"/>
              </w:rPr>
              <w:t xml:space="preserve"> corectitudinea desemnării reprezentantului legal, conform Documentelor statutare , precum și a datelor din c</w:t>
            </w:r>
            <w:r w:rsidRPr="00B73C9B">
              <w:rPr>
                <w:rFonts w:cs="Arial"/>
                <w:i/>
                <w:sz w:val="22"/>
                <w:szCs w:val="22"/>
              </w:rPr>
              <w:t>ererea de finanțare</w:t>
            </w:r>
            <w:r w:rsidRPr="00B73C9B">
              <w:rPr>
                <w:rFonts w:cs="Arial"/>
                <w:sz w:val="22"/>
                <w:szCs w:val="22"/>
              </w:rPr>
              <w:t xml:space="preserve"> – secțiunea </w:t>
            </w:r>
            <w:r w:rsidRPr="00B73C9B">
              <w:rPr>
                <w:rFonts w:cs="Arial"/>
                <w:b/>
                <w:sz w:val="22"/>
                <w:szCs w:val="22"/>
              </w:rPr>
              <w:t>Solicitant</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723"/>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13</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spacing w:val="-1"/>
                <w:sz w:val="22"/>
                <w:szCs w:val="22"/>
              </w:rPr>
            </w:pPr>
            <w:r w:rsidRPr="00B73C9B">
              <w:rPr>
                <w:rFonts w:ascii="Arial" w:hAnsi="Arial" w:cs="Arial"/>
                <w:spacing w:val="-1"/>
                <w:sz w:val="22"/>
                <w:szCs w:val="22"/>
              </w:rPr>
              <w:t>Documentele statutare</w:t>
            </w:r>
          </w:p>
          <w:p w:rsidR="00B73C9B" w:rsidRPr="00B73C9B" w:rsidRDefault="00B73C9B" w:rsidP="00B73C9B">
            <w:pPr>
              <w:pStyle w:val="BodyText"/>
              <w:ind w:right="108"/>
              <w:jc w:val="both"/>
              <w:rPr>
                <w:rFonts w:ascii="Arial" w:hAnsi="Arial" w:cs="Arial"/>
                <w:spacing w:val="-1"/>
                <w:sz w:val="22"/>
                <w:szCs w:val="22"/>
              </w:rPr>
            </w:pPr>
            <w:r w:rsidRPr="00B73C9B">
              <w:rPr>
                <w:rFonts w:ascii="Arial" w:hAnsi="Arial" w:cs="Arial"/>
                <w:spacing w:val="-1"/>
                <w:sz w:val="22"/>
                <w:szCs w:val="22"/>
              </w:rPr>
              <w:t>1. IMM-uri, P.F.A., Î.I, Î. F:</w:t>
            </w:r>
          </w:p>
          <w:p w:rsidR="00B73C9B" w:rsidRPr="00B73C9B" w:rsidRDefault="00B73C9B" w:rsidP="00B73C9B">
            <w:pPr>
              <w:pStyle w:val="BodyText"/>
              <w:ind w:right="108"/>
              <w:jc w:val="both"/>
              <w:rPr>
                <w:rFonts w:ascii="Arial" w:hAnsi="Arial" w:cs="Arial"/>
                <w:b w:val="0"/>
                <w:spacing w:val="-1"/>
                <w:sz w:val="22"/>
                <w:szCs w:val="22"/>
              </w:rPr>
            </w:pPr>
            <w:r w:rsidRPr="00B73C9B">
              <w:rPr>
                <w:rFonts w:ascii="Arial" w:hAnsi="Arial" w:cs="Arial"/>
                <w:b w:val="0"/>
                <w:spacing w:val="-1"/>
                <w:sz w:val="22"/>
                <w:szCs w:val="22"/>
              </w:rPr>
              <w:t>-Certificatul constatator si informații extinse, emis de Oficiul Registrului Comerțului, eliberat cu maxim 30 de zile înainte de înregistrarea Cererii de finanțare</w:t>
            </w:r>
          </w:p>
          <w:p w:rsidR="00B73C9B" w:rsidRPr="00B73C9B" w:rsidRDefault="00B73C9B" w:rsidP="00B73C9B">
            <w:pPr>
              <w:pStyle w:val="BodyText"/>
              <w:ind w:right="108"/>
              <w:jc w:val="both"/>
              <w:rPr>
                <w:rFonts w:ascii="Arial" w:hAnsi="Arial" w:cs="Arial"/>
                <w:spacing w:val="-1"/>
                <w:sz w:val="22"/>
                <w:szCs w:val="22"/>
              </w:rPr>
            </w:pPr>
            <w:r w:rsidRPr="00B73C9B">
              <w:rPr>
                <w:rFonts w:ascii="Arial" w:hAnsi="Arial" w:cs="Arial"/>
                <w:spacing w:val="-1"/>
                <w:sz w:val="22"/>
                <w:szCs w:val="22"/>
              </w:rPr>
              <w:t>2.Unități administrativ teritoriale:</w:t>
            </w:r>
          </w:p>
          <w:p w:rsidR="00B73C9B" w:rsidRPr="00B73C9B" w:rsidRDefault="00B73C9B" w:rsidP="00B73C9B">
            <w:pPr>
              <w:pStyle w:val="BodyText"/>
              <w:ind w:right="108"/>
              <w:jc w:val="both"/>
              <w:rPr>
                <w:rFonts w:ascii="Arial" w:hAnsi="Arial" w:cs="Arial"/>
                <w:b w:val="0"/>
                <w:spacing w:val="-1"/>
                <w:sz w:val="22"/>
                <w:szCs w:val="22"/>
              </w:rPr>
            </w:pPr>
            <w:r w:rsidRPr="00B73C9B">
              <w:rPr>
                <w:rFonts w:ascii="Arial" w:hAnsi="Arial" w:cs="Arial"/>
                <w:b w:val="0"/>
                <w:spacing w:val="-1"/>
                <w:sz w:val="22"/>
                <w:szCs w:val="22"/>
              </w:rPr>
              <w:t>-Hotărârea Consiliului  Județean/Consiliului  Local  de  constituire,  sentinţa  de  validare  a  reprezentantului  legal  a  autorităţii  administraţiei  publice locale</w:t>
            </w:r>
          </w:p>
          <w:p w:rsidR="00B73C9B" w:rsidRPr="00B73C9B" w:rsidRDefault="00B73C9B" w:rsidP="00B73C9B">
            <w:pPr>
              <w:pStyle w:val="BodyText"/>
              <w:ind w:right="108"/>
              <w:jc w:val="both"/>
              <w:rPr>
                <w:rFonts w:ascii="Arial" w:hAnsi="Arial" w:cs="Arial"/>
                <w:spacing w:val="-1"/>
                <w:sz w:val="22"/>
                <w:szCs w:val="22"/>
              </w:rPr>
            </w:pPr>
            <w:r w:rsidRPr="00B73C9B">
              <w:rPr>
                <w:rFonts w:ascii="Arial" w:hAnsi="Arial" w:cs="Arial"/>
                <w:spacing w:val="-1"/>
                <w:sz w:val="22"/>
                <w:szCs w:val="22"/>
              </w:rPr>
              <w:t>3. Instituții publice/Regii autonome:</w:t>
            </w:r>
          </w:p>
          <w:p w:rsidR="00B73C9B" w:rsidRPr="00B73C9B" w:rsidRDefault="00B73C9B" w:rsidP="00B73C9B">
            <w:pPr>
              <w:pStyle w:val="BodyText"/>
              <w:ind w:right="108"/>
              <w:jc w:val="both"/>
              <w:rPr>
                <w:rFonts w:ascii="Arial" w:hAnsi="Arial" w:cs="Arial"/>
                <w:b w:val="0"/>
                <w:spacing w:val="-1"/>
                <w:sz w:val="22"/>
                <w:szCs w:val="22"/>
              </w:rPr>
            </w:pPr>
            <w:r w:rsidRPr="00B73C9B">
              <w:rPr>
                <w:rFonts w:ascii="Arial" w:hAnsi="Arial" w:cs="Arial"/>
                <w:b w:val="0"/>
                <w:spacing w:val="-1"/>
                <w:sz w:val="22"/>
                <w:szCs w:val="22"/>
              </w:rPr>
              <w:t xml:space="preserve">        - Actele juridice de constituire. </w:t>
            </w:r>
          </w:p>
          <w:p w:rsidR="00B73C9B" w:rsidRPr="00B73C9B" w:rsidRDefault="00B73C9B" w:rsidP="00B73C9B">
            <w:pPr>
              <w:pStyle w:val="BodyText"/>
              <w:ind w:right="108"/>
              <w:jc w:val="both"/>
              <w:rPr>
                <w:rFonts w:ascii="Arial" w:hAnsi="Arial" w:cs="Arial"/>
                <w:spacing w:val="-1"/>
                <w:sz w:val="22"/>
                <w:szCs w:val="22"/>
              </w:rPr>
            </w:pPr>
            <w:r w:rsidRPr="00B73C9B">
              <w:rPr>
                <w:rFonts w:ascii="Arial" w:hAnsi="Arial" w:cs="Arial"/>
                <w:spacing w:val="-1"/>
                <w:sz w:val="22"/>
                <w:szCs w:val="22"/>
              </w:rPr>
              <w:t>4.  Pentru ONG/Asociații:</w:t>
            </w:r>
          </w:p>
          <w:p w:rsidR="00B73C9B" w:rsidRPr="00B73C9B" w:rsidRDefault="00B73C9B" w:rsidP="00B73C9B">
            <w:pPr>
              <w:pStyle w:val="BodyText"/>
              <w:ind w:right="108"/>
              <w:jc w:val="both"/>
              <w:rPr>
                <w:rFonts w:ascii="Arial" w:hAnsi="Arial" w:cs="Arial"/>
                <w:b w:val="0"/>
                <w:spacing w:val="-1"/>
                <w:sz w:val="22"/>
                <w:szCs w:val="22"/>
              </w:rPr>
            </w:pPr>
            <w:r w:rsidRPr="00B73C9B">
              <w:rPr>
                <w:rFonts w:ascii="Arial" w:hAnsi="Arial" w:cs="Arial"/>
                <w:b w:val="0"/>
                <w:spacing w:val="-1"/>
                <w:sz w:val="22"/>
                <w:szCs w:val="22"/>
              </w:rPr>
              <w:t>-</w:t>
            </w:r>
            <w:r w:rsidRPr="00B73C9B">
              <w:rPr>
                <w:rFonts w:ascii="Arial" w:hAnsi="Arial" w:cs="Arial"/>
                <w:b w:val="0"/>
                <w:spacing w:val="-1"/>
                <w:sz w:val="22"/>
                <w:szCs w:val="22"/>
              </w:rPr>
              <w:tab/>
              <w:t>Extras complet din Registrul asociațiilor și fundațiilor pentru Asociațiile/ONG-urile înființate conform OG nr. 26/2000, în original, emis cu cel mult 30 de zile înainte de data înregistrării Cererii de finanțare – în original</w:t>
            </w:r>
          </w:p>
          <w:p w:rsidR="00B73C9B" w:rsidRPr="00B73C9B" w:rsidRDefault="00B73C9B" w:rsidP="00B73C9B">
            <w:pPr>
              <w:pStyle w:val="BodyText"/>
              <w:ind w:right="108"/>
              <w:jc w:val="both"/>
              <w:rPr>
                <w:rFonts w:ascii="Arial" w:hAnsi="Arial" w:cs="Arial"/>
                <w:b w:val="0"/>
                <w:spacing w:val="-1"/>
                <w:sz w:val="22"/>
                <w:szCs w:val="22"/>
              </w:rPr>
            </w:pPr>
            <w:r w:rsidRPr="00B73C9B">
              <w:rPr>
                <w:rFonts w:ascii="Arial" w:hAnsi="Arial" w:cs="Arial"/>
                <w:b w:val="0"/>
                <w:spacing w:val="-1"/>
                <w:sz w:val="22"/>
                <w:szCs w:val="22"/>
              </w:rPr>
              <w:t>-</w:t>
            </w:r>
            <w:r w:rsidRPr="00B73C9B">
              <w:rPr>
                <w:rFonts w:ascii="Arial" w:hAnsi="Arial" w:cs="Arial"/>
                <w:b w:val="0"/>
                <w:spacing w:val="-1"/>
                <w:sz w:val="22"/>
                <w:szCs w:val="22"/>
              </w:rPr>
              <w:tab/>
              <w:t xml:space="preserve">Act constitutiv, împreună cu toate modificările rezultate din hotărârile Adunării generale și ale actelor adiționale, unde este cazul; </w:t>
            </w:r>
          </w:p>
          <w:p w:rsidR="00B73C9B" w:rsidRPr="00B73C9B" w:rsidRDefault="00B73C9B" w:rsidP="00B73C9B">
            <w:pPr>
              <w:pStyle w:val="BodyText"/>
              <w:ind w:right="108"/>
              <w:jc w:val="both"/>
              <w:rPr>
                <w:rFonts w:ascii="Arial" w:hAnsi="Arial" w:cs="Arial"/>
                <w:b w:val="0"/>
                <w:spacing w:val="-1"/>
                <w:sz w:val="22"/>
                <w:szCs w:val="22"/>
              </w:rPr>
            </w:pPr>
            <w:r w:rsidRPr="00B73C9B">
              <w:rPr>
                <w:rFonts w:ascii="Arial" w:hAnsi="Arial" w:cs="Arial"/>
                <w:b w:val="0"/>
                <w:spacing w:val="-1"/>
                <w:sz w:val="22"/>
                <w:szCs w:val="22"/>
              </w:rPr>
              <w:t>-</w:t>
            </w:r>
            <w:r w:rsidRPr="00B73C9B">
              <w:rPr>
                <w:rFonts w:ascii="Arial" w:hAnsi="Arial" w:cs="Arial"/>
                <w:b w:val="0"/>
                <w:spacing w:val="-1"/>
                <w:sz w:val="22"/>
                <w:szCs w:val="22"/>
              </w:rPr>
              <w:tab/>
              <w:t>Statut împreună cu toate modificările rezultate din hotărârile Adunării generale și ale actelor adiționale, unde este cazul; *Se recomandă anexarea la Cererea de finanțare a unui act constitutiv consolidat (care cuprinde toate modificările efectuate de la înființarea solicitantului, până la depunerea cererii de finanțare). Informațiile din Actul constitutiv consolidat/Actul constitutiv împreună cu toate modificările acestuia, trebuie să corespundă cu informațiile stipulate în Extrasul complet din Registrul asociațiilor și fundațiilor</w:t>
            </w:r>
          </w:p>
          <w:p w:rsidR="00B73C9B" w:rsidRPr="00B73C9B" w:rsidRDefault="00B73C9B" w:rsidP="00B73C9B">
            <w:pPr>
              <w:pStyle w:val="BodyText"/>
              <w:ind w:right="108"/>
              <w:jc w:val="both"/>
              <w:rPr>
                <w:rFonts w:ascii="Arial" w:hAnsi="Arial" w:cs="Arial"/>
                <w:b w:val="0"/>
                <w:spacing w:val="-1"/>
                <w:sz w:val="22"/>
                <w:szCs w:val="22"/>
              </w:rPr>
            </w:pPr>
            <w:r w:rsidRPr="00B73C9B">
              <w:rPr>
                <w:rFonts w:ascii="Arial" w:hAnsi="Arial" w:cs="Arial"/>
                <w:b w:val="0"/>
                <w:spacing w:val="-1"/>
                <w:sz w:val="22"/>
                <w:szCs w:val="22"/>
              </w:rPr>
              <w:t>Pentru organizațiile de producători din domeniul pescuitului comercial: se va prezenta și Avizul de recunoaștere emis conform Ordinului 772/2007 cu modificările și completările ulterioare – în copie conformă cu originalul</w:t>
            </w:r>
          </w:p>
          <w:p w:rsidR="00B73C9B" w:rsidRPr="00B73C9B" w:rsidRDefault="00B73C9B" w:rsidP="00B73C9B">
            <w:pPr>
              <w:pStyle w:val="BodyText"/>
              <w:ind w:right="108"/>
              <w:jc w:val="both"/>
              <w:rPr>
                <w:rFonts w:ascii="Arial" w:hAnsi="Arial" w:cs="Arial"/>
                <w:b w:val="0"/>
                <w:spacing w:val="-1"/>
                <w:sz w:val="22"/>
                <w:szCs w:val="22"/>
              </w:rPr>
            </w:pPr>
            <w:r w:rsidRPr="00B73C9B">
              <w:rPr>
                <w:rFonts w:ascii="Arial" w:hAnsi="Arial" w:cs="Arial"/>
                <w:b w:val="0"/>
                <w:spacing w:val="-1"/>
                <w:sz w:val="22"/>
                <w:szCs w:val="22"/>
              </w:rPr>
              <w:t xml:space="preserve">Pentru entitatile de tip organizaţii neguvernamentale infiintate in baza altor acte normative se va prezenta actul juridic de infiintare in copie </w:t>
            </w:r>
            <w:r w:rsidRPr="00B73C9B">
              <w:rPr>
                <w:rFonts w:ascii="Arial" w:hAnsi="Arial" w:cs="Arial"/>
                <w:b w:val="0"/>
                <w:spacing w:val="-1"/>
                <w:sz w:val="22"/>
                <w:szCs w:val="22"/>
              </w:rPr>
              <w:lastRenderedPageBreak/>
              <w:t>conform cu originalul precum si actul constitutiv si statutul asa cum este mentionat mai sus, acolo unde este cazul.</w:t>
            </w:r>
          </w:p>
          <w:p w:rsidR="00B73C9B" w:rsidRPr="00B73C9B" w:rsidRDefault="0096533E" w:rsidP="00B73C9B">
            <w:pPr>
              <w:autoSpaceDE w:val="0"/>
              <w:autoSpaceDN w:val="0"/>
              <w:adjustRightInd w:val="0"/>
              <w:jc w:val="both"/>
              <w:rPr>
                <w:rFonts w:eastAsia="Calibri" w:cs="Arial"/>
                <w:b/>
                <w:color w:val="0D0D0D"/>
                <w:sz w:val="22"/>
                <w:szCs w:val="22"/>
                <w:lang w:eastAsia="en-US"/>
              </w:rPr>
            </w:pPr>
            <w:r>
              <w:rPr>
                <w:rFonts w:eastAsia="Calibri" w:cs="Arial"/>
                <w:bCs/>
                <w:sz w:val="22"/>
                <w:szCs w:val="22"/>
                <w:lang w:val="en-US" w:eastAsia="en-US"/>
              </w:rPr>
              <w:t>5</w:t>
            </w:r>
            <w:r w:rsidR="00B73C9B" w:rsidRPr="00B73C9B">
              <w:rPr>
                <w:rFonts w:eastAsia="Calibri" w:cs="Arial"/>
                <w:bCs/>
                <w:sz w:val="22"/>
                <w:szCs w:val="22"/>
                <w:lang w:val="en-US" w:eastAsia="en-US"/>
              </w:rPr>
              <w:t xml:space="preserve">. </w:t>
            </w:r>
            <w:r w:rsidR="00B73C9B" w:rsidRPr="00B73C9B">
              <w:rPr>
                <w:rFonts w:eastAsia="Calibri" w:cs="Arial"/>
                <w:b/>
                <w:color w:val="0D0D0D"/>
                <w:sz w:val="22"/>
                <w:szCs w:val="22"/>
                <w:lang w:eastAsia="en-US"/>
              </w:rPr>
              <w:t xml:space="preserve">Cabinete medicale </w:t>
            </w:r>
            <w:proofErr w:type="gramStart"/>
            <w:r w:rsidR="00B73C9B" w:rsidRPr="00B73C9B">
              <w:rPr>
                <w:rFonts w:eastAsia="Calibri" w:cs="Arial"/>
                <w:b/>
                <w:color w:val="0D0D0D"/>
                <w:sz w:val="22"/>
                <w:szCs w:val="22"/>
                <w:lang w:eastAsia="en-US"/>
              </w:rPr>
              <w:t>individuale :</w:t>
            </w:r>
            <w:proofErr w:type="gramEnd"/>
          </w:p>
          <w:p w:rsidR="00B73C9B" w:rsidRPr="00B73C9B" w:rsidRDefault="00B73C9B" w:rsidP="00B73C9B">
            <w:pPr>
              <w:autoSpaceDE w:val="0"/>
              <w:autoSpaceDN w:val="0"/>
              <w:adjustRightInd w:val="0"/>
              <w:jc w:val="both"/>
              <w:rPr>
                <w:rFonts w:eastAsia="Calibri" w:cs="Arial"/>
                <w:sz w:val="22"/>
                <w:szCs w:val="22"/>
                <w:lang w:eastAsia="en-US"/>
              </w:rPr>
            </w:pPr>
            <w:r w:rsidRPr="00B73C9B">
              <w:rPr>
                <w:rFonts w:eastAsia="Calibri" w:cs="Arial"/>
                <w:bCs/>
                <w:sz w:val="22"/>
                <w:szCs w:val="22"/>
                <w:lang w:val="en-US" w:eastAsia="en-US"/>
              </w:rPr>
              <w:t xml:space="preserve">- </w:t>
            </w:r>
            <w:r w:rsidRPr="00B73C9B">
              <w:rPr>
                <w:rFonts w:eastAsia="Calibri" w:cs="Arial"/>
                <w:sz w:val="22"/>
                <w:szCs w:val="22"/>
                <w:lang w:eastAsia="en-US"/>
              </w:rPr>
              <w:t>Actul de înființare a cabinetelor medicale, reprezentat de către certificatul de înregistrare în Registrul unic al cabinetelor medicale.</w:t>
            </w:r>
          </w:p>
          <w:p w:rsidR="00B73C9B" w:rsidRDefault="00B73C9B" w:rsidP="00B73C9B">
            <w:pPr>
              <w:pStyle w:val="Default"/>
              <w:ind w:right="-1"/>
              <w:jc w:val="both"/>
              <w:rPr>
                <w:rFonts w:ascii="Arial" w:eastAsia="Calibri" w:hAnsi="Arial" w:cs="Arial"/>
                <w:i/>
                <w:sz w:val="22"/>
                <w:szCs w:val="22"/>
              </w:rPr>
            </w:pPr>
            <w:r w:rsidRPr="00B73C9B">
              <w:rPr>
                <w:rFonts w:ascii="Arial" w:eastAsia="Calibri" w:hAnsi="Arial" w:cs="Arial"/>
                <w:i/>
                <w:sz w:val="22"/>
                <w:szCs w:val="22"/>
              </w:rPr>
              <w:t>*În cazul proiectelor care vizează investiţii care au legătură cu prestarea unui serviciu de interes general, se va atasa actul oficial de atribuire in baza caruia solicitanţilor le-au fost încredinţate sarcini de interes public din partea autorităţilor publice naţionale sau locale.</w:t>
            </w:r>
          </w:p>
          <w:p w:rsidR="0096533E" w:rsidRPr="002D37FD" w:rsidRDefault="0096533E" w:rsidP="0096533E">
            <w:pPr>
              <w:autoSpaceDE w:val="0"/>
              <w:autoSpaceDN w:val="0"/>
              <w:adjustRightInd w:val="0"/>
              <w:jc w:val="both"/>
              <w:rPr>
                <w:rFonts w:eastAsia="Calibri" w:cs="Arial"/>
                <w:b/>
                <w:sz w:val="22"/>
                <w:szCs w:val="22"/>
                <w:lang w:eastAsia="en-US"/>
              </w:rPr>
            </w:pPr>
            <w:r w:rsidRPr="002D37FD">
              <w:rPr>
                <w:rFonts w:eastAsia="Calibri" w:cs="Arial"/>
                <w:b/>
                <w:sz w:val="22"/>
                <w:szCs w:val="22"/>
                <w:lang w:eastAsia="en-US"/>
              </w:rPr>
              <w:t>6. Unitatile de cult:</w:t>
            </w:r>
          </w:p>
          <w:p w:rsidR="0096533E" w:rsidRPr="002D37FD" w:rsidRDefault="0096533E" w:rsidP="0096533E">
            <w:pPr>
              <w:autoSpaceDE w:val="0"/>
              <w:autoSpaceDN w:val="0"/>
              <w:adjustRightInd w:val="0"/>
              <w:jc w:val="both"/>
              <w:rPr>
                <w:rFonts w:eastAsia="Calibri" w:cs="Arial"/>
                <w:sz w:val="22"/>
                <w:szCs w:val="22"/>
                <w:lang w:eastAsia="en-US"/>
              </w:rPr>
            </w:pPr>
            <w:r w:rsidRPr="002D37FD">
              <w:rPr>
                <w:rFonts w:eastAsia="Calibri" w:cs="Arial"/>
                <w:sz w:val="22"/>
                <w:szCs w:val="22"/>
                <w:lang w:eastAsia="en-US"/>
              </w:rPr>
              <w:t xml:space="preserve">- Statutul sau codul canonic şi </w:t>
            </w:r>
          </w:p>
          <w:p w:rsidR="0096533E" w:rsidRPr="002D37FD" w:rsidRDefault="0096533E" w:rsidP="0096533E">
            <w:pPr>
              <w:autoSpaceDE w:val="0"/>
              <w:autoSpaceDN w:val="0"/>
              <w:adjustRightInd w:val="0"/>
              <w:jc w:val="both"/>
              <w:rPr>
                <w:rFonts w:eastAsia="Calibri" w:cs="Arial"/>
                <w:sz w:val="22"/>
                <w:szCs w:val="22"/>
                <w:lang w:eastAsia="en-US"/>
              </w:rPr>
            </w:pPr>
            <w:r w:rsidRPr="002D37FD">
              <w:rPr>
                <w:rFonts w:eastAsia="Calibri" w:cs="Arial"/>
                <w:sz w:val="22"/>
                <w:szCs w:val="22"/>
                <w:lang w:eastAsia="en-US"/>
              </w:rPr>
              <w:t>- Actul de înfiinţare a unităţii de cult sau adeverinţă de funcţionare şi</w:t>
            </w:r>
          </w:p>
          <w:p w:rsidR="0096533E" w:rsidRPr="00B73C9B" w:rsidRDefault="0096533E" w:rsidP="0096533E">
            <w:pPr>
              <w:pStyle w:val="Default"/>
              <w:ind w:right="-1"/>
              <w:jc w:val="both"/>
              <w:rPr>
                <w:rFonts w:ascii="Arial" w:hAnsi="Arial" w:cs="Arial"/>
                <w:color w:val="auto"/>
                <w:sz w:val="22"/>
                <w:szCs w:val="22"/>
              </w:rPr>
            </w:pPr>
            <w:r w:rsidRPr="002D37FD">
              <w:rPr>
                <w:rFonts w:ascii="Arial" w:eastAsia="Calibri" w:hAnsi="Arial" w:cs="Arial"/>
                <w:color w:val="auto"/>
                <w:sz w:val="22"/>
                <w:szCs w:val="22"/>
                <w:lang w:eastAsia="en-US"/>
              </w:rPr>
              <w:t>-Documentul de numire sau documentul de constatare a alegerii reprezentantului legal</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96533E" w:rsidRPr="00B73C9B" w:rsidTr="00B73C9B">
        <w:trPr>
          <w:trHeight w:val="553"/>
        </w:trPr>
        <w:tc>
          <w:tcPr>
            <w:tcW w:w="630" w:type="dxa"/>
          </w:tcPr>
          <w:p w:rsidR="0096533E" w:rsidRPr="00B73C9B" w:rsidRDefault="0096533E" w:rsidP="0096533E">
            <w:pPr>
              <w:tabs>
                <w:tab w:val="left" w:pos="1320"/>
              </w:tabs>
              <w:rPr>
                <w:rFonts w:cs="Arial"/>
                <w:sz w:val="22"/>
                <w:szCs w:val="22"/>
              </w:rPr>
            </w:pPr>
            <w:r w:rsidRPr="00B73C9B">
              <w:rPr>
                <w:rFonts w:cs="Arial"/>
                <w:sz w:val="22"/>
                <w:szCs w:val="22"/>
              </w:rPr>
              <w:t>14</w:t>
            </w:r>
          </w:p>
        </w:tc>
        <w:tc>
          <w:tcPr>
            <w:tcW w:w="7178" w:type="dxa"/>
            <w:shd w:val="clear" w:color="auto" w:fill="FFFFFF" w:themeFill="background1"/>
          </w:tcPr>
          <w:p w:rsidR="0096533E" w:rsidRPr="00F33BC3" w:rsidRDefault="0096533E" w:rsidP="0096533E">
            <w:pPr>
              <w:pStyle w:val="BodyText"/>
              <w:ind w:left="473" w:right="108"/>
              <w:jc w:val="both"/>
              <w:rPr>
                <w:rFonts w:ascii="Arial" w:hAnsi="Arial" w:cs="Arial"/>
                <w:bCs w:val="0"/>
                <w:sz w:val="22"/>
                <w:szCs w:val="22"/>
              </w:rPr>
            </w:pPr>
            <w:r w:rsidRPr="00F33BC3">
              <w:rPr>
                <w:rFonts w:ascii="Arial" w:hAnsi="Arial" w:cs="Arial"/>
                <w:bCs w:val="0"/>
                <w:sz w:val="22"/>
                <w:szCs w:val="22"/>
              </w:rPr>
              <w:t>SF, DALI, Memoriu Justificativ</w:t>
            </w:r>
          </w:p>
          <w:p w:rsidR="0096533E" w:rsidRPr="00F33BC3" w:rsidRDefault="0096533E" w:rsidP="0096533E">
            <w:pPr>
              <w:numPr>
                <w:ilvl w:val="3"/>
                <w:numId w:val="23"/>
              </w:numPr>
              <w:autoSpaceDE w:val="0"/>
              <w:autoSpaceDN w:val="0"/>
              <w:adjustRightInd w:val="0"/>
              <w:ind w:left="313"/>
              <w:contextualSpacing/>
              <w:jc w:val="both"/>
              <w:rPr>
                <w:rFonts w:eastAsia="Calibri" w:cs="Arial"/>
                <w:i/>
                <w:sz w:val="22"/>
                <w:szCs w:val="22"/>
                <w:lang w:eastAsia="en-US"/>
              </w:rPr>
            </w:pPr>
            <w:r w:rsidRPr="00F33BC3">
              <w:rPr>
                <w:rFonts w:eastAsia="Calibri" w:cs="Arial"/>
                <w:i/>
                <w:sz w:val="22"/>
                <w:szCs w:val="22"/>
                <w:lang w:eastAsia="en-US"/>
              </w:rPr>
              <w:t xml:space="preserve"> Pentru solicitanții privati:</w:t>
            </w:r>
          </w:p>
          <w:p w:rsidR="0096533E" w:rsidRPr="00F33BC3" w:rsidRDefault="0096533E" w:rsidP="0096533E">
            <w:pPr>
              <w:autoSpaceDE w:val="0"/>
              <w:autoSpaceDN w:val="0"/>
              <w:adjustRightInd w:val="0"/>
              <w:spacing w:line="276" w:lineRule="auto"/>
              <w:ind w:left="-47"/>
              <w:contextualSpacing/>
              <w:jc w:val="both"/>
              <w:rPr>
                <w:rFonts w:cs="Arial"/>
                <w:b/>
                <w:bCs/>
                <w:sz w:val="22"/>
                <w:szCs w:val="22"/>
                <w:lang w:val="en-US"/>
              </w:rPr>
            </w:pPr>
            <w:r w:rsidRPr="00F33BC3">
              <w:rPr>
                <w:rFonts w:cs="Arial"/>
                <w:b/>
                <w:bCs/>
                <w:sz w:val="22"/>
                <w:szCs w:val="22"/>
                <w:lang w:val="en-US"/>
              </w:rPr>
              <w:t>*</w:t>
            </w:r>
            <w:proofErr w:type="spellStart"/>
            <w:r w:rsidRPr="00F33BC3">
              <w:rPr>
                <w:rFonts w:cs="Arial"/>
                <w:b/>
                <w:bCs/>
                <w:sz w:val="22"/>
                <w:szCs w:val="22"/>
                <w:lang w:val="en-US"/>
              </w:rPr>
              <w:t>În</w:t>
            </w:r>
            <w:proofErr w:type="spellEnd"/>
            <w:r w:rsidRPr="00F33BC3">
              <w:rPr>
                <w:rFonts w:cs="Arial"/>
                <w:b/>
                <w:bCs/>
                <w:sz w:val="22"/>
                <w:szCs w:val="22"/>
                <w:lang w:val="en-US"/>
              </w:rPr>
              <w:t xml:space="preserve"> </w:t>
            </w:r>
            <w:proofErr w:type="spellStart"/>
            <w:r w:rsidRPr="00F33BC3">
              <w:rPr>
                <w:rFonts w:cs="Arial"/>
                <w:b/>
                <w:bCs/>
                <w:sz w:val="22"/>
                <w:szCs w:val="22"/>
                <w:lang w:val="en-US"/>
              </w:rPr>
              <w:t>cazul</w:t>
            </w:r>
            <w:proofErr w:type="spellEnd"/>
            <w:r w:rsidRPr="00F33BC3">
              <w:rPr>
                <w:rFonts w:cs="Arial"/>
                <w:b/>
                <w:bCs/>
                <w:sz w:val="22"/>
                <w:szCs w:val="22"/>
                <w:lang w:val="en-US"/>
              </w:rPr>
              <w:t xml:space="preserve"> </w:t>
            </w:r>
            <w:proofErr w:type="spellStart"/>
            <w:r w:rsidRPr="00F33BC3">
              <w:rPr>
                <w:rFonts w:cs="Arial"/>
                <w:b/>
                <w:bCs/>
                <w:sz w:val="22"/>
                <w:szCs w:val="22"/>
                <w:lang w:val="en-US"/>
              </w:rPr>
              <w:t>proiectelor</w:t>
            </w:r>
            <w:proofErr w:type="spellEnd"/>
            <w:r w:rsidRPr="00F33BC3">
              <w:rPr>
                <w:rFonts w:cs="Arial"/>
                <w:b/>
                <w:bCs/>
                <w:sz w:val="22"/>
                <w:szCs w:val="22"/>
                <w:lang w:val="en-US"/>
              </w:rPr>
              <w:t xml:space="preserve"> de </w:t>
            </w:r>
            <w:proofErr w:type="spellStart"/>
            <w:r w:rsidRPr="00F33BC3">
              <w:rPr>
                <w:rFonts w:cs="Arial"/>
                <w:b/>
                <w:bCs/>
                <w:sz w:val="22"/>
                <w:szCs w:val="22"/>
                <w:lang w:val="en-US"/>
              </w:rPr>
              <w:t>investitii</w:t>
            </w:r>
            <w:proofErr w:type="spellEnd"/>
            <w:r w:rsidRPr="00F33BC3">
              <w:rPr>
                <w:rFonts w:cs="Arial"/>
                <w:b/>
                <w:bCs/>
                <w:sz w:val="22"/>
                <w:szCs w:val="22"/>
                <w:lang w:val="en-US"/>
              </w:rPr>
              <w:t xml:space="preserve"> cu </w:t>
            </w:r>
            <w:proofErr w:type="spellStart"/>
            <w:r w:rsidRPr="00F33BC3">
              <w:rPr>
                <w:rFonts w:cs="Arial"/>
                <w:b/>
                <w:bCs/>
                <w:sz w:val="22"/>
                <w:szCs w:val="22"/>
                <w:lang w:val="en-US"/>
              </w:rPr>
              <w:t>componenta</w:t>
            </w:r>
            <w:proofErr w:type="spellEnd"/>
            <w:r w:rsidRPr="00F33BC3">
              <w:rPr>
                <w:rFonts w:cs="Arial"/>
                <w:b/>
                <w:bCs/>
                <w:sz w:val="22"/>
                <w:szCs w:val="22"/>
                <w:lang w:val="en-US"/>
              </w:rPr>
              <w:t xml:space="preserve"> de </w:t>
            </w:r>
            <w:proofErr w:type="spellStart"/>
            <w:r w:rsidRPr="00F33BC3">
              <w:rPr>
                <w:rFonts w:cs="Arial"/>
                <w:b/>
                <w:bCs/>
                <w:sz w:val="22"/>
                <w:szCs w:val="22"/>
                <w:lang w:val="en-US"/>
              </w:rPr>
              <w:t>construcții</w:t>
            </w:r>
            <w:proofErr w:type="spellEnd"/>
            <w:r w:rsidRPr="00F33BC3">
              <w:rPr>
                <w:rFonts w:cs="Arial"/>
                <w:b/>
                <w:bCs/>
                <w:sz w:val="22"/>
                <w:szCs w:val="22"/>
                <w:lang w:val="en-US"/>
              </w:rPr>
              <w:t xml:space="preserve"> </w:t>
            </w:r>
            <w:proofErr w:type="spellStart"/>
            <w:r w:rsidRPr="00F33BC3">
              <w:rPr>
                <w:rFonts w:cs="Arial"/>
                <w:b/>
                <w:bCs/>
                <w:sz w:val="22"/>
                <w:szCs w:val="22"/>
                <w:lang w:val="en-US"/>
              </w:rPr>
              <w:t>montaj</w:t>
            </w:r>
            <w:proofErr w:type="spellEnd"/>
            <w:r w:rsidRPr="00F33BC3">
              <w:rPr>
                <w:rFonts w:cs="Arial"/>
                <w:b/>
                <w:bCs/>
                <w:sz w:val="22"/>
                <w:szCs w:val="22"/>
                <w:lang w:val="en-US"/>
              </w:rPr>
              <w:t xml:space="preserve"> </w:t>
            </w:r>
            <w:proofErr w:type="spellStart"/>
            <w:r w:rsidRPr="00F33BC3">
              <w:rPr>
                <w:rFonts w:cs="Arial"/>
                <w:b/>
                <w:bCs/>
                <w:sz w:val="22"/>
                <w:szCs w:val="22"/>
                <w:lang w:val="en-US"/>
              </w:rPr>
              <w:t>ce</w:t>
            </w:r>
            <w:proofErr w:type="spellEnd"/>
            <w:r w:rsidRPr="00F33BC3">
              <w:rPr>
                <w:rFonts w:cs="Arial"/>
                <w:b/>
                <w:bCs/>
                <w:sz w:val="22"/>
                <w:szCs w:val="22"/>
                <w:lang w:val="en-US"/>
              </w:rPr>
              <w:t xml:space="preserve"> se </w:t>
            </w:r>
            <w:proofErr w:type="spellStart"/>
            <w:r w:rsidRPr="00F33BC3">
              <w:rPr>
                <w:rFonts w:cs="Arial"/>
                <w:b/>
                <w:bCs/>
                <w:sz w:val="22"/>
                <w:szCs w:val="22"/>
                <w:lang w:val="en-US"/>
              </w:rPr>
              <w:t>supun</w:t>
            </w:r>
            <w:proofErr w:type="spellEnd"/>
            <w:r w:rsidRPr="00F33BC3">
              <w:rPr>
                <w:rFonts w:cs="Arial"/>
                <w:b/>
                <w:bCs/>
                <w:sz w:val="22"/>
                <w:szCs w:val="22"/>
                <w:lang w:val="en-US"/>
              </w:rPr>
              <w:t xml:space="preserve"> </w:t>
            </w:r>
            <w:proofErr w:type="spellStart"/>
            <w:r w:rsidRPr="00F33BC3">
              <w:rPr>
                <w:rFonts w:cs="Arial"/>
                <w:b/>
                <w:bCs/>
                <w:sz w:val="22"/>
                <w:szCs w:val="22"/>
                <w:lang w:val="en-US"/>
              </w:rPr>
              <w:t>Autorizarii</w:t>
            </w:r>
            <w:proofErr w:type="spellEnd"/>
            <w:r w:rsidRPr="00F33BC3">
              <w:rPr>
                <w:rFonts w:cs="Arial"/>
                <w:b/>
                <w:bCs/>
                <w:sz w:val="22"/>
                <w:szCs w:val="22"/>
                <w:lang w:val="en-US"/>
              </w:rPr>
              <w:t xml:space="preserve"> de </w:t>
            </w:r>
            <w:proofErr w:type="spellStart"/>
            <w:r w:rsidRPr="00F33BC3">
              <w:rPr>
                <w:rFonts w:cs="Arial"/>
                <w:b/>
                <w:bCs/>
                <w:sz w:val="22"/>
                <w:szCs w:val="22"/>
                <w:lang w:val="en-US"/>
              </w:rPr>
              <w:t>Construire</w:t>
            </w:r>
            <w:proofErr w:type="spellEnd"/>
            <w:r w:rsidRPr="00F33BC3">
              <w:rPr>
                <w:rFonts w:cs="Arial"/>
                <w:b/>
                <w:bCs/>
                <w:sz w:val="22"/>
                <w:szCs w:val="22"/>
                <w:lang w:val="en-US"/>
              </w:rPr>
              <w:t xml:space="preserve"> se </w:t>
            </w:r>
            <w:proofErr w:type="spellStart"/>
            <w:r w:rsidRPr="00F33BC3">
              <w:rPr>
                <w:rFonts w:cs="Arial"/>
                <w:b/>
                <w:bCs/>
                <w:sz w:val="22"/>
                <w:szCs w:val="22"/>
                <w:lang w:val="en-US"/>
              </w:rPr>
              <w:t>vor</w:t>
            </w:r>
            <w:proofErr w:type="spellEnd"/>
            <w:r w:rsidRPr="00F33BC3">
              <w:rPr>
                <w:rFonts w:cs="Arial"/>
                <w:b/>
                <w:bCs/>
                <w:sz w:val="22"/>
                <w:szCs w:val="22"/>
                <w:lang w:val="en-US"/>
              </w:rPr>
              <w:t xml:space="preserve"> </w:t>
            </w:r>
            <w:proofErr w:type="spellStart"/>
            <w:r w:rsidRPr="00F33BC3">
              <w:rPr>
                <w:rFonts w:cs="Arial"/>
                <w:b/>
                <w:bCs/>
                <w:sz w:val="22"/>
                <w:szCs w:val="22"/>
                <w:lang w:val="en-US"/>
              </w:rPr>
              <w:t>depune</w:t>
            </w:r>
            <w:proofErr w:type="spellEnd"/>
            <w:r w:rsidRPr="00F33BC3">
              <w:rPr>
                <w:rFonts w:cs="Arial"/>
                <w:b/>
                <w:bCs/>
                <w:sz w:val="22"/>
                <w:szCs w:val="22"/>
                <w:lang w:val="en-US"/>
              </w:rPr>
              <w:t>:</w:t>
            </w:r>
          </w:p>
          <w:p w:rsidR="0096533E" w:rsidRPr="00F33BC3" w:rsidRDefault="0096533E" w:rsidP="0096533E">
            <w:pPr>
              <w:autoSpaceDE w:val="0"/>
              <w:autoSpaceDN w:val="0"/>
              <w:adjustRightInd w:val="0"/>
              <w:jc w:val="both"/>
              <w:rPr>
                <w:rFonts w:cs="Arial"/>
                <w:strike/>
                <w:color w:val="2F5496"/>
                <w:sz w:val="22"/>
                <w:szCs w:val="22"/>
              </w:rPr>
            </w:pPr>
            <w:r w:rsidRPr="00F33BC3">
              <w:rPr>
                <w:rFonts w:cs="Arial"/>
                <w:b/>
                <w:bCs/>
                <w:sz w:val="22"/>
                <w:szCs w:val="22"/>
                <w:lang w:val="en-US"/>
              </w:rPr>
              <w:t xml:space="preserve">- </w:t>
            </w:r>
            <w:r w:rsidRPr="00F33BC3">
              <w:rPr>
                <w:rFonts w:cs="Arial"/>
                <w:b/>
                <w:sz w:val="22"/>
                <w:szCs w:val="22"/>
              </w:rPr>
              <w:t xml:space="preserve">Studiul de fezabilitate </w:t>
            </w:r>
            <w:r w:rsidRPr="00F33BC3">
              <w:rPr>
                <w:rFonts w:cs="Arial"/>
                <w:sz w:val="22"/>
                <w:szCs w:val="22"/>
              </w:rPr>
              <w:t xml:space="preserve">/ Documentaţia de avizare a lucrărilor de intervenţii întocmite conform HG 907/2016, </w:t>
            </w:r>
            <w:r w:rsidRPr="00F33BC3">
              <w:rPr>
                <w:rFonts w:cs="Arial"/>
                <w:b/>
                <w:sz w:val="22"/>
                <w:szCs w:val="22"/>
              </w:rPr>
              <w:t>(Anexa 3)</w:t>
            </w:r>
            <w:r w:rsidRPr="00F33BC3">
              <w:rPr>
                <w:rFonts w:cs="Arial"/>
                <w:b/>
                <w:bCs/>
                <w:sz w:val="22"/>
                <w:szCs w:val="22"/>
                <w:lang w:val="en-US"/>
              </w:rPr>
              <w:t xml:space="preserve">, </w:t>
            </w:r>
          </w:p>
          <w:p w:rsidR="0096533E" w:rsidRPr="00F33BC3" w:rsidRDefault="0096533E" w:rsidP="0096533E">
            <w:pPr>
              <w:autoSpaceDE w:val="0"/>
              <w:autoSpaceDN w:val="0"/>
              <w:adjustRightInd w:val="0"/>
              <w:jc w:val="both"/>
              <w:rPr>
                <w:rFonts w:cs="Arial"/>
                <w:sz w:val="22"/>
                <w:szCs w:val="22"/>
              </w:rPr>
            </w:pPr>
            <w:r w:rsidRPr="00F33BC3">
              <w:rPr>
                <w:rFonts w:cs="Arial"/>
                <w:sz w:val="22"/>
                <w:szCs w:val="22"/>
              </w:rPr>
              <w:t>- Anexe financiare întocmite conform Anexei 4A – Precizarea ipotezelor care au stat la baza întocmirii proiecțiilor financiare.</w:t>
            </w:r>
          </w:p>
          <w:p w:rsidR="0096533E" w:rsidRPr="00F33BC3" w:rsidRDefault="0096533E" w:rsidP="0096533E">
            <w:pPr>
              <w:autoSpaceDE w:val="0"/>
              <w:autoSpaceDN w:val="0"/>
              <w:adjustRightInd w:val="0"/>
              <w:spacing w:line="276" w:lineRule="auto"/>
              <w:ind w:left="-36"/>
              <w:contextualSpacing/>
              <w:jc w:val="both"/>
              <w:rPr>
                <w:rFonts w:cs="Arial"/>
                <w:b/>
                <w:sz w:val="22"/>
                <w:szCs w:val="22"/>
              </w:rPr>
            </w:pPr>
            <w:r w:rsidRPr="00F33BC3">
              <w:rPr>
                <w:rFonts w:cs="Arial"/>
                <w:b/>
                <w:sz w:val="22"/>
                <w:szCs w:val="22"/>
              </w:rPr>
              <w:t>*În cazul proiectelor de investitii cu componenta de constructii montaj ce nu se supun Autorizarii de Construire sau in cazul investitiilor fără componenta de construcții montaj, se va depune</w:t>
            </w:r>
          </w:p>
          <w:p w:rsidR="0096533E" w:rsidRPr="002D37FD" w:rsidRDefault="0096533E" w:rsidP="0096533E">
            <w:pPr>
              <w:autoSpaceDE w:val="0"/>
              <w:autoSpaceDN w:val="0"/>
              <w:adjustRightInd w:val="0"/>
              <w:contextualSpacing/>
              <w:jc w:val="both"/>
              <w:rPr>
                <w:rFonts w:cs="Arial"/>
                <w:sz w:val="22"/>
                <w:szCs w:val="22"/>
              </w:rPr>
            </w:pPr>
            <w:r w:rsidRPr="00F33BC3">
              <w:rPr>
                <w:rFonts w:cs="Arial"/>
                <w:b/>
                <w:sz w:val="22"/>
                <w:szCs w:val="22"/>
              </w:rPr>
              <w:t xml:space="preserve">- </w:t>
            </w:r>
            <w:proofErr w:type="spellStart"/>
            <w:r w:rsidRPr="00F33BC3">
              <w:rPr>
                <w:rFonts w:cs="Arial"/>
                <w:b/>
                <w:bCs/>
                <w:sz w:val="22"/>
                <w:szCs w:val="22"/>
                <w:lang w:val="en-US"/>
              </w:rPr>
              <w:t>Memoriul</w:t>
            </w:r>
            <w:proofErr w:type="spellEnd"/>
            <w:r w:rsidRPr="00F33BC3">
              <w:rPr>
                <w:rFonts w:cs="Arial"/>
                <w:b/>
                <w:bCs/>
                <w:sz w:val="22"/>
                <w:szCs w:val="22"/>
                <w:lang w:val="en-US"/>
              </w:rPr>
              <w:t xml:space="preserve"> </w:t>
            </w:r>
            <w:proofErr w:type="spellStart"/>
            <w:r w:rsidRPr="00F33BC3">
              <w:rPr>
                <w:rFonts w:cs="Arial"/>
                <w:b/>
                <w:bCs/>
                <w:sz w:val="22"/>
                <w:szCs w:val="22"/>
                <w:lang w:val="en-US"/>
              </w:rPr>
              <w:t>justificativ</w:t>
            </w:r>
            <w:proofErr w:type="spellEnd"/>
            <w:r w:rsidRPr="00F33BC3">
              <w:rPr>
                <w:rFonts w:cs="Arial"/>
                <w:b/>
                <w:bCs/>
                <w:sz w:val="22"/>
                <w:szCs w:val="22"/>
                <w:lang w:val="en-US"/>
              </w:rPr>
              <w:t xml:space="preserve"> </w:t>
            </w:r>
            <w:proofErr w:type="spellStart"/>
            <w:r w:rsidRPr="00F33BC3">
              <w:rPr>
                <w:rFonts w:cs="Arial"/>
                <w:b/>
                <w:bCs/>
                <w:sz w:val="22"/>
                <w:szCs w:val="22"/>
                <w:lang w:val="en-US"/>
              </w:rPr>
              <w:t>privati</w:t>
            </w:r>
            <w:proofErr w:type="spellEnd"/>
            <w:r w:rsidRPr="00F33BC3">
              <w:rPr>
                <w:rFonts w:cs="Arial"/>
                <w:b/>
                <w:bCs/>
                <w:sz w:val="22"/>
                <w:szCs w:val="22"/>
                <w:lang w:val="en-US"/>
              </w:rPr>
              <w:t xml:space="preserve"> (</w:t>
            </w:r>
            <w:proofErr w:type="spellStart"/>
            <w:r w:rsidRPr="00F33BC3">
              <w:rPr>
                <w:rFonts w:cs="Arial"/>
                <w:b/>
                <w:bCs/>
                <w:sz w:val="22"/>
                <w:szCs w:val="22"/>
                <w:lang w:val="en-US"/>
              </w:rPr>
              <w:t>Anexa</w:t>
            </w:r>
            <w:proofErr w:type="spellEnd"/>
            <w:r w:rsidRPr="00F33BC3">
              <w:rPr>
                <w:rFonts w:cs="Arial"/>
                <w:b/>
                <w:bCs/>
                <w:sz w:val="22"/>
                <w:szCs w:val="22"/>
                <w:lang w:val="en-US"/>
              </w:rPr>
              <w:t xml:space="preserve"> 3A), </w:t>
            </w:r>
            <w:proofErr w:type="spellStart"/>
            <w:r w:rsidRPr="00F33BC3">
              <w:rPr>
                <w:rFonts w:cs="Arial"/>
                <w:bCs/>
                <w:sz w:val="22"/>
                <w:szCs w:val="22"/>
                <w:lang w:val="en-US"/>
              </w:rPr>
              <w:t>însoțit</w:t>
            </w:r>
            <w:proofErr w:type="spellEnd"/>
            <w:r w:rsidRPr="00F33BC3">
              <w:rPr>
                <w:rFonts w:cs="Arial"/>
                <w:bCs/>
                <w:sz w:val="22"/>
                <w:szCs w:val="22"/>
                <w:lang w:val="en-US"/>
              </w:rPr>
              <w:t xml:space="preserve"> de </w:t>
            </w:r>
            <w:r w:rsidRPr="002D37FD">
              <w:rPr>
                <w:rFonts w:cs="Arial"/>
                <w:sz w:val="22"/>
                <w:szCs w:val="22"/>
              </w:rPr>
              <w:t>Deviz general si devize pe obiect</w:t>
            </w:r>
          </w:p>
          <w:p w:rsidR="0096533E" w:rsidRPr="00F33BC3" w:rsidRDefault="0096533E" w:rsidP="0096533E">
            <w:pPr>
              <w:autoSpaceDE w:val="0"/>
              <w:autoSpaceDN w:val="0"/>
              <w:adjustRightInd w:val="0"/>
              <w:contextualSpacing/>
              <w:jc w:val="both"/>
              <w:rPr>
                <w:rFonts w:cs="Arial"/>
                <w:sz w:val="22"/>
                <w:szCs w:val="22"/>
              </w:rPr>
            </w:pPr>
            <w:r w:rsidRPr="00F33BC3">
              <w:rPr>
                <w:rFonts w:cs="Arial"/>
                <w:sz w:val="22"/>
                <w:szCs w:val="22"/>
              </w:rPr>
              <w:t>- Anexe financiare (Anexa 4) întocmite conform Anexei 4A–Precizarea ipotezelor care au stat la baza întocmirii proiecțiilor financiare.</w:t>
            </w:r>
          </w:p>
          <w:p w:rsidR="0096533E" w:rsidRPr="00F33BC3" w:rsidRDefault="0096533E" w:rsidP="0096533E">
            <w:pPr>
              <w:autoSpaceDE w:val="0"/>
              <w:autoSpaceDN w:val="0"/>
              <w:adjustRightInd w:val="0"/>
              <w:contextualSpacing/>
              <w:jc w:val="both"/>
              <w:rPr>
                <w:rFonts w:cs="Arial"/>
                <w:sz w:val="22"/>
                <w:szCs w:val="22"/>
              </w:rPr>
            </w:pPr>
            <w:r w:rsidRPr="00F33BC3">
              <w:rPr>
                <w:rFonts w:cs="Arial"/>
                <w:i/>
                <w:sz w:val="22"/>
                <w:szCs w:val="22"/>
              </w:rPr>
              <w:t xml:space="preserve">- </w:t>
            </w:r>
            <w:r w:rsidR="002D37FD" w:rsidRPr="002D37FD">
              <w:rPr>
                <w:rFonts w:cs="Arial"/>
                <w:sz w:val="22"/>
                <w:szCs w:val="22"/>
              </w:rPr>
              <w:t>P</w:t>
            </w:r>
            <w:r w:rsidRPr="002D37FD">
              <w:rPr>
                <w:rFonts w:cs="Arial"/>
                <w:sz w:val="22"/>
                <w:szCs w:val="22"/>
              </w:rPr>
              <w:t>entru</w:t>
            </w:r>
            <w:r w:rsidRPr="00F33BC3">
              <w:rPr>
                <w:rFonts w:cs="Arial"/>
                <w:color w:val="FF0000"/>
                <w:sz w:val="22"/>
                <w:szCs w:val="22"/>
              </w:rPr>
              <w:t xml:space="preserve"> </w:t>
            </w:r>
            <w:r w:rsidRPr="00F33BC3">
              <w:rPr>
                <w:rFonts w:cs="Arial"/>
                <w:sz w:val="22"/>
                <w:szCs w:val="22"/>
              </w:rPr>
              <w:t>investitiile cu componenta de constructii-montaj ce nu se supun autorizarii, se va prezenta</w:t>
            </w:r>
            <w:r w:rsidRPr="00F33BC3">
              <w:rPr>
                <w:rFonts w:cs="Arial"/>
                <w:color w:val="FF0000"/>
                <w:sz w:val="22"/>
                <w:szCs w:val="22"/>
              </w:rPr>
              <w:t xml:space="preserve"> </w:t>
            </w:r>
            <w:r w:rsidRPr="00F33BC3">
              <w:rPr>
                <w:rFonts w:cs="Arial"/>
                <w:sz w:val="22"/>
                <w:szCs w:val="22"/>
              </w:rPr>
              <w:t>document doveditor eliberat de compartimentul de urbanism al UAT in care se implementeaza investitia, din care sa rezulte ca lucrarile propuse prin investitie nu se supun</w:t>
            </w:r>
            <w:r w:rsidRPr="00F33BC3">
              <w:rPr>
                <w:rFonts w:cs="Arial"/>
                <w:i/>
                <w:sz w:val="22"/>
                <w:szCs w:val="22"/>
              </w:rPr>
              <w:t xml:space="preserve"> </w:t>
            </w:r>
            <w:r w:rsidRPr="00F33BC3">
              <w:rPr>
                <w:rFonts w:cs="Arial"/>
                <w:sz w:val="22"/>
                <w:szCs w:val="22"/>
              </w:rPr>
              <w:t xml:space="preserve">autorizarii </w:t>
            </w:r>
          </w:p>
          <w:p w:rsidR="0096533E" w:rsidRPr="00F33BC3" w:rsidRDefault="0096533E" w:rsidP="0096533E">
            <w:pPr>
              <w:pStyle w:val="BodyText"/>
              <w:ind w:right="108"/>
              <w:jc w:val="both"/>
              <w:rPr>
                <w:rFonts w:ascii="Arial" w:hAnsi="Arial" w:cs="Arial"/>
                <w:b w:val="0"/>
                <w:bCs w:val="0"/>
                <w:i/>
                <w:sz w:val="22"/>
                <w:szCs w:val="22"/>
              </w:rPr>
            </w:pPr>
          </w:p>
          <w:p w:rsidR="0096533E" w:rsidRPr="002D37FD" w:rsidRDefault="0096533E" w:rsidP="0096533E">
            <w:pPr>
              <w:pStyle w:val="ListParagraph"/>
              <w:numPr>
                <w:ilvl w:val="3"/>
                <w:numId w:val="23"/>
              </w:numPr>
              <w:autoSpaceDE w:val="0"/>
              <w:autoSpaceDN w:val="0"/>
              <w:adjustRightInd w:val="0"/>
              <w:ind w:left="313"/>
              <w:jc w:val="both"/>
              <w:rPr>
                <w:rFonts w:eastAsia="Calibri" w:cs="Arial"/>
                <w:i/>
                <w:sz w:val="22"/>
                <w:szCs w:val="22"/>
                <w:lang w:eastAsia="en-US"/>
              </w:rPr>
            </w:pPr>
            <w:r w:rsidRPr="00F33BC3">
              <w:rPr>
                <w:rFonts w:eastAsia="Calibri" w:cs="Arial"/>
                <w:i/>
                <w:sz w:val="22"/>
                <w:szCs w:val="22"/>
                <w:lang w:eastAsia="en-US"/>
              </w:rPr>
              <w:t xml:space="preserve">Pentru solicitantii publici </w:t>
            </w:r>
            <w:r w:rsidRPr="002D37FD">
              <w:rPr>
                <w:rFonts w:eastAsia="Calibri" w:cs="Arial"/>
                <w:i/>
                <w:sz w:val="22"/>
                <w:szCs w:val="22"/>
                <w:lang w:eastAsia="en-US"/>
              </w:rPr>
              <w:t>si unitatile de cult:</w:t>
            </w:r>
          </w:p>
          <w:p w:rsidR="0096533E" w:rsidRPr="00F33BC3" w:rsidRDefault="0096533E" w:rsidP="0096533E">
            <w:pPr>
              <w:pStyle w:val="ListParagraph"/>
              <w:autoSpaceDE w:val="0"/>
              <w:autoSpaceDN w:val="0"/>
              <w:adjustRightInd w:val="0"/>
              <w:ind w:left="0"/>
              <w:jc w:val="both"/>
              <w:rPr>
                <w:rFonts w:cs="Arial"/>
                <w:b/>
                <w:bCs/>
                <w:sz w:val="22"/>
                <w:szCs w:val="22"/>
                <w:lang w:val="en-US"/>
              </w:rPr>
            </w:pPr>
            <w:r w:rsidRPr="00F33BC3">
              <w:rPr>
                <w:rFonts w:cs="Arial"/>
                <w:b/>
                <w:bCs/>
                <w:color w:val="000000"/>
                <w:sz w:val="22"/>
                <w:szCs w:val="22"/>
                <w:lang w:val="en-US"/>
              </w:rPr>
              <w:t xml:space="preserve">*In </w:t>
            </w:r>
            <w:proofErr w:type="spellStart"/>
            <w:r w:rsidRPr="00F33BC3">
              <w:rPr>
                <w:rFonts w:cs="Arial"/>
                <w:b/>
                <w:bCs/>
                <w:color w:val="000000"/>
                <w:sz w:val="22"/>
                <w:szCs w:val="22"/>
                <w:lang w:val="en-US"/>
              </w:rPr>
              <w:t>cazul</w:t>
            </w:r>
            <w:proofErr w:type="spellEnd"/>
            <w:r w:rsidRPr="00F33BC3">
              <w:rPr>
                <w:rFonts w:cs="Arial"/>
                <w:b/>
                <w:bCs/>
                <w:color w:val="000000"/>
                <w:sz w:val="22"/>
                <w:szCs w:val="22"/>
                <w:lang w:val="en-US"/>
              </w:rPr>
              <w:t xml:space="preserve"> </w:t>
            </w:r>
            <w:proofErr w:type="spellStart"/>
            <w:r w:rsidRPr="00F33BC3">
              <w:rPr>
                <w:rFonts w:cs="Arial"/>
                <w:b/>
                <w:bCs/>
                <w:color w:val="000000"/>
                <w:sz w:val="22"/>
                <w:szCs w:val="22"/>
                <w:lang w:val="en-US"/>
              </w:rPr>
              <w:t>proiectelor</w:t>
            </w:r>
            <w:proofErr w:type="spellEnd"/>
            <w:r w:rsidRPr="00F33BC3">
              <w:rPr>
                <w:rFonts w:cs="Arial"/>
                <w:b/>
                <w:bCs/>
                <w:color w:val="000000"/>
                <w:sz w:val="22"/>
                <w:szCs w:val="22"/>
                <w:lang w:val="en-US"/>
              </w:rPr>
              <w:t xml:space="preserve"> </w:t>
            </w:r>
            <w:r w:rsidRPr="00F33BC3">
              <w:rPr>
                <w:rFonts w:cs="Arial"/>
                <w:b/>
                <w:sz w:val="22"/>
                <w:szCs w:val="22"/>
              </w:rPr>
              <w:t>de investitii cu componenta de constructii montaj</w:t>
            </w:r>
            <w:r w:rsidRPr="00F33BC3">
              <w:rPr>
                <w:rFonts w:eastAsia="Calibri" w:cs="Arial"/>
                <w:b/>
                <w:bCs/>
                <w:color w:val="FF0000"/>
                <w:sz w:val="22"/>
                <w:szCs w:val="22"/>
                <w:lang w:val="en-US" w:eastAsia="en-US"/>
              </w:rPr>
              <w:t xml:space="preserve"> </w:t>
            </w:r>
            <w:proofErr w:type="spellStart"/>
            <w:r w:rsidRPr="002D37FD">
              <w:rPr>
                <w:rFonts w:cs="Arial"/>
                <w:b/>
                <w:bCs/>
                <w:sz w:val="22"/>
                <w:szCs w:val="22"/>
                <w:lang w:val="en-US"/>
              </w:rPr>
              <w:t>ce</w:t>
            </w:r>
            <w:proofErr w:type="spellEnd"/>
            <w:r w:rsidRPr="002D37FD">
              <w:rPr>
                <w:rFonts w:cs="Arial"/>
                <w:b/>
                <w:bCs/>
                <w:sz w:val="22"/>
                <w:szCs w:val="22"/>
                <w:lang w:val="en-US"/>
              </w:rPr>
              <w:t xml:space="preserve"> se </w:t>
            </w:r>
            <w:proofErr w:type="spellStart"/>
            <w:r w:rsidRPr="002D37FD">
              <w:rPr>
                <w:rFonts w:cs="Arial"/>
                <w:b/>
                <w:bCs/>
                <w:sz w:val="22"/>
                <w:szCs w:val="22"/>
                <w:lang w:val="en-US"/>
              </w:rPr>
              <w:t>supun</w:t>
            </w:r>
            <w:proofErr w:type="spellEnd"/>
            <w:r w:rsidRPr="002D37FD">
              <w:rPr>
                <w:rFonts w:cs="Arial"/>
                <w:b/>
                <w:bCs/>
                <w:sz w:val="22"/>
                <w:szCs w:val="22"/>
                <w:lang w:val="en-US"/>
              </w:rPr>
              <w:t xml:space="preserve"> </w:t>
            </w:r>
            <w:proofErr w:type="spellStart"/>
            <w:r w:rsidRPr="002D37FD">
              <w:rPr>
                <w:rFonts w:cs="Arial"/>
                <w:b/>
                <w:bCs/>
                <w:sz w:val="22"/>
                <w:szCs w:val="22"/>
                <w:lang w:val="en-US"/>
              </w:rPr>
              <w:t>Autorizarii</w:t>
            </w:r>
            <w:proofErr w:type="spellEnd"/>
            <w:r w:rsidRPr="002D37FD">
              <w:rPr>
                <w:rFonts w:cs="Arial"/>
                <w:b/>
                <w:bCs/>
                <w:sz w:val="22"/>
                <w:szCs w:val="22"/>
                <w:lang w:val="en-US"/>
              </w:rPr>
              <w:t xml:space="preserve"> de </w:t>
            </w:r>
            <w:proofErr w:type="spellStart"/>
            <w:r w:rsidRPr="002D37FD">
              <w:rPr>
                <w:rFonts w:cs="Arial"/>
                <w:b/>
                <w:bCs/>
                <w:sz w:val="22"/>
                <w:szCs w:val="22"/>
                <w:lang w:val="en-US"/>
              </w:rPr>
              <w:t>Construire</w:t>
            </w:r>
            <w:proofErr w:type="spellEnd"/>
            <w:r w:rsidRPr="00F33BC3">
              <w:rPr>
                <w:rFonts w:cs="Arial"/>
                <w:b/>
                <w:sz w:val="22"/>
                <w:szCs w:val="22"/>
              </w:rPr>
              <w:t>,</w:t>
            </w:r>
            <w:r w:rsidRPr="00F33BC3">
              <w:rPr>
                <w:rFonts w:cs="Arial"/>
                <w:b/>
                <w:bCs/>
                <w:sz w:val="22"/>
                <w:szCs w:val="22"/>
                <w:lang w:val="en-US"/>
              </w:rPr>
              <w:t xml:space="preserve"> se </w:t>
            </w:r>
            <w:proofErr w:type="spellStart"/>
            <w:r w:rsidRPr="00F33BC3">
              <w:rPr>
                <w:rFonts w:cs="Arial"/>
                <w:b/>
                <w:bCs/>
                <w:sz w:val="22"/>
                <w:szCs w:val="22"/>
                <w:lang w:val="en-US"/>
              </w:rPr>
              <w:t>va</w:t>
            </w:r>
            <w:proofErr w:type="spellEnd"/>
            <w:r w:rsidRPr="00F33BC3">
              <w:rPr>
                <w:rFonts w:cs="Arial"/>
                <w:b/>
                <w:bCs/>
                <w:sz w:val="22"/>
                <w:szCs w:val="22"/>
                <w:lang w:val="en-US"/>
              </w:rPr>
              <w:t xml:space="preserve"> </w:t>
            </w:r>
            <w:proofErr w:type="spellStart"/>
            <w:r w:rsidRPr="00F33BC3">
              <w:rPr>
                <w:rFonts w:cs="Arial"/>
                <w:b/>
                <w:bCs/>
                <w:sz w:val="22"/>
                <w:szCs w:val="22"/>
                <w:lang w:val="en-US"/>
              </w:rPr>
              <w:t>depune</w:t>
            </w:r>
            <w:proofErr w:type="spellEnd"/>
            <w:r w:rsidRPr="00F33BC3">
              <w:rPr>
                <w:rFonts w:cs="Arial"/>
                <w:b/>
                <w:bCs/>
                <w:sz w:val="22"/>
                <w:szCs w:val="22"/>
                <w:lang w:val="en-US"/>
              </w:rPr>
              <w:t>:</w:t>
            </w:r>
          </w:p>
          <w:p w:rsidR="0096533E" w:rsidRPr="00F33BC3" w:rsidRDefault="0096533E" w:rsidP="0096533E">
            <w:pPr>
              <w:autoSpaceDE w:val="0"/>
              <w:autoSpaceDN w:val="0"/>
              <w:adjustRightInd w:val="0"/>
              <w:spacing w:line="276" w:lineRule="auto"/>
              <w:ind w:left="-36"/>
              <w:contextualSpacing/>
              <w:jc w:val="both"/>
              <w:rPr>
                <w:rFonts w:cs="Arial"/>
                <w:color w:val="000000"/>
                <w:sz w:val="22"/>
                <w:szCs w:val="22"/>
              </w:rPr>
            </w:pPr>
            <w:r w:rsidRPr="00F33BC3">
              <w:rPr>
                <w:rFonts w:cs="Arial"/>
                <w:color w:val="000000"/>
                <w:sz w:val="22"/>
                <w:szCs w:val="22"/>
              </w:rPr>
              <w:t xml:space="preserve">- </w:t>
            </w:r>
            <w:r w:rsidRPr="00F33BC3">
              <w:rPr>
                <w:rFonts w:cs="Arial"/>
                <w:b/>
                <w:color w:val="000000"/>
                <w:sz w:val="22"/>
                <w:szCs w:val="22"/>
              </w:rPr>
              <w:t xml:space="preserve">Studiul de fezabilitate </w:t>
            </w:r>
            <w:r w:rsidRPr="002D37FD">
              <w:rPr>
                <w:rFonts w:cs="Arial"/>
                <w:b/>
                <w:sz w:val="22"/>
                <w:szCs w:val="22"/>
              </w:rPr>
              <w:t xml:space="preserve">/ Documentaţia de avizare a lucrărilor de intervenţii </w:t>
            </w:r>
            <w:r w:rsidRPr="00F33BC3">
              <w:rPr>
                <w:rFonts w:cs="Arial"/>
                <w:color w:val="000000"/>
                <w:sz w:val="22"/>
                <w:szCs w:val="22"/>
              </w:rPr>
              <w:t xml:space="preserve">însoţită de devizul general şi devizele pe obiect ale investiţiei întocmite conform HG 907/2016 </w:t>
            </w:r>
            <w:r w:rsidRPr="00F33BC3">
              <w:rPr>
                <w:rFonts w:cs="Arial"/>
                <w:b/>
                <w:color w:val="000000"/>
                <w:sz w:val="22"/>
                <w:szCs w:val="22"/>
              </w:rPr>
              <w:t>(Anexa 3)</w:t>
            </w:r>
            <w:r w:rsidRPr="00F33BC3">
              <w:rPr>
                <w:rFonts w:cs="Arial"/>
                <w:color w:val="000000"/>
                <w:sz w:val="22"/>
                <w:szCs w:val="22"/>
              </w:rPr>
              <w:t>;</w:t>
            </w:r>
          </w:p>
          <w:p w:rsidR="0096533E" w:rsidRPr="00F33BC3" w:rsidRDefault="0096533E" w:rsidP="0096533E">
            <w:pPr>
              <w:autoSpaceDE w:val="0"/>
              <w:autoSpaceDN w:val="0"/>
              <w:adjustRightInd w:val="0"/>
              <w:spacing w:line="276" w:lineRule="auto"/>
              <w:ind w:left="-36"/>
              <w:contextualSpacing/>
              <w:jc w:val="both"/>
              <w:rPr>
                <w:rFonts w:cs="Arial"/>
                <w:b/>
                <w:sz w:val="22"/>
                <w:szCs w:val="22"/>
              </w:rPr>
            </w:pPr>
            <w:r w:rsidRPr="00F33BC3">
              <w:rPr>
                <w:rFonts w:cs="Arial"/>
                <w:b/>
                <w:sz w:val="22"/>
                <w:szCs w:val="22"/>
              </w:rPr>
              <w:t>*În cazul proiectelor de investitii cu componenta de constructii montaj ce nu se supun Autorizarii de Construire se va depune</w:t>
            </w:r>
          </w:p>
          <w:p w:rsidR="0096533E" w:rsidRPr="002D37FD" w:rsidRDefault="0096533E" w:rsidP="0096533E">
            <w:pPr>
              <w:autoSpaceDE w:val="0"/>
              <w:autoSpaceDN w:val="0"/>
              <w:adjustRightInd w:val="0"/>
              <w:contextualSpacing/>
              <w:jc w:val="both"/>
              <w:rPr>
                <w:rFonts w:cs="Arial"/>
                <w:b/>
                <w:bCs/>
                <w:sz w:val="22"/>
                <w:szCs w:val="22"/>
                <w:lang w:val="en-US"/>
              </w:rPr>
            </w:pPr>
            <w:r w:rsidRPr="00F33BC3">
              <w:rPr>
                <w:rFonts w:cs="Arial"/>
                <w:b/>
                <w:sz w:val="22"/>
                <w:szCs w:val="22"/>
              </w:rPr>
              <w:t xml:space="preserve">- </w:t>
            </w:r>
            <w:proofErr w:type="spellStart"/>
            <w:r w:rsidRPr="00F33BC3">
              <w:rPr>
                <w:rFonts w:cs="Arial"/>
                <w:b/>
                <w:bCs/>
                <w:sz w:val="22"/>
                <w:szCs w:val="22"/>
                <w:lang w:val="en-US"/>
              </w:rPr>
              <w:t>Memoriul</w:t>
            </w:r>
            <w:proofErr w:type="spellEnd"/>
            <w:r w:rsidRPr="00F33BC3">
              <w:rPr>
                <w:rFonts w:cs="Arial"/>
                <w:b/>
                <w:bCs/>
                <w:sz w:val="22"/>
                <w:szCs w:val="22"/>
                <w:lang w:val="en-US"/>
              </w:rPr>
              <w:t xml:space="preserve"> </w:t>
            </w:r>
            <w:proofErr w:type="spellStart"/>
            <w:r w:rsidRPr="00F33BC3">
              <w:rPr>
                <w:rFonts w:cs="Arial"/>
                <w:b/>
                <w:bCs/>
                <w:sz w:val="22"/>
                <w:szCs w:val="22"/>
                <w:lang w:val="en-US"/>
              </w:rPr>
              <w:t>justificativ</w:t>
            </w:r>
            <w:proofErr w:type="spellEnd"/>
            <w:r w:rsidRPr="00F33BC3">
              <w:rPr>
                <w:rFonts w:cs="Arial"/>
                <w:b/>
                <w:bCs/>
                <w:sz w:val="22"/>
                <w:szCs w:val="22"/>
                <w:lang w:val="en-US"/>
              </w:rPr>
              <w:t xml:space="preserve"> </w:t>
            </w:r>
            <w:proofErr w:type="spellStart"/>
            <w:r w:rsidRPr="00F33BC3">
              <w:rPr>
                <w:rFonts w:cs="Arial"/>
                <w:b/>
                <w:bCs/>
                <w:sz w:val="22"/>
                <w:szCs w:val="22"/>
                <w:lang w:val="en-US"/>
              </w:rPr>
              <w:t>publici</w:t>
            </w:r>
            <w:proofErr w:type="spellEnd"/>
            <w:r w:rsidRPr="00F33BC3">
              <w:rPr>
                <w:rFonts w:cs="Arial"/>
                <w:b/>
                <w:bCs/>
                <w:sz w:val="22"/>
                <w:szCs w:val="22"/>
                <w:lang w:val="en-US"/>
              </w:rPr>
              <w:t xml:space="preserve"> (</w:t>
            </w:r>
            <w:proofErr w:type="spellStart"/>
            <w:r w:rsidRPr="00F33BC3">
              <w:rPr>
                <w:rFonts w:cs="Arial"/>
                <w:b/>
                <w:bCs/>
                <w:sz w:val="22"/>
                <w:szCs w:val="22"/>
                <w:lang w:val="en-US"/>
              </w:rPr>
              <w:t>Anexa</w:t>
            </w:r>
            <w:proofErr w:type="spellEnd"/>
            <w:r w:rsidRPr="00F33BC3">
              <w:rPr>
                <w:rFonts w:cs="Arial"/>
                <w:b/>
                <w:bCs/>
                <w:sz w:val="22"/>
                <w:szCs w:val="22"/>
                <w:lang w:val="en-US"/>
              </w:rPr>
              <w:t xml:space="preserve"> 3B)</w:t>
            </w:r>
            <w:r w:rsidRPr="00F33BC3">
              <w:rPr>
                <w:rFonts w:cs="Arial"/>
                <w:b/>
                <w:bCs/>
                <w:color w:val="FF0000"/>
                <w:sz w:val="22"/>
                <w:szCs w:val="22"/>
                <w:lang w:val="en-US"/>
              </w:rPr>
              <w:t xml:space="preserve"> </w:t>
            </w:r>
            <w:proofErr w:type="spellStart"/>
            <w:r w:rsidRPr="002D37FD">
              <w:rPr>
                <w:rFonts w:cs="Arial"/>
                <w:b/>
                <w:bCs/>
                <w:sz w:val="22"/>
                <w:szCs w:val="22"/>
                <w:lang w:val="en-US"/>
              </w:rPr>
              <w:t>insotit</w:t>
            </w:r>
            <w:proofErr w:type="spellEnd"/>
            <w:r w:rsidRPr="002D37FD">
              <w:rPr>
                <w:rFonts w:cs="Arial"/>
                <w:b/>
                <w:bCs/>
                <w:sz w:val="22"/>
                <w:szCs w:val="22"/>
                <w:lang w:val="en-US"/>
              </w:rPr>
              <w:t xml:space="preserve"> de </w:t>
            </w:r>
            <w:r w:rsidRPr="002D37FD">
              <w:rPr>
                <w:rFonts w:cs="Arial"/>
                <w:sz w:val="22"/>
                <w:szCs w:val="22"/>
              </w:rPr>
              <w:t>Deviz general si devize pe obiect</w:t>
            </w:r>
          </w:p>
          <w:p w:rsidR="0096533E" w:rsidRPr="00F33BC3" w:rsidRDefault="0096533E" w:rsidP="0096533E">
            <w:pPr>
              <w:autoSpaceDE w:val="0"/>
              <w:autoSpaceDN w:val="0"/>
              <w:adjustRightInd w:val="0"/>
              <w:contextualSpacing/>
              <w:jc w:val="both"/>
              <w:rPr>
                <w:rFonts w:cs="Arial"/>
                <w:sz w:val="22"/>
                <w:szCs w:val="22"/>
              </w:rPr>
            </w:pPr>
            <w:r w:rsidRPr="00F33BC3">
              <w:rPr>
                <w:rFonts w:cs="Arial"/>
                <w:sz w:val="22"/>
                <w:szCs w:val="22"/>
              </w:rPr>
              <w:lastRenderedPageBreak/>
              <w:t>document doveditor eliberat de compartimentul de urbanism al UAT in care se implementeaza investitia, din care sa rezulte ca lucrarile propuse prin investitie nu se supun</w:t>
            </w:r>
            <w:r w:rsidRPr="00F33BC3">
              <w:rPr>
                <w:rFonts w:cs="Arial"/>
                <w:i/>
                <w:sz w:val="22"/>
                <w:szCs w:val="22"/>
              </w:rPr>
              <w:t xml:space="preserve"> </w:t>
            </w:r>
            <w:r w:rsidRPr="00F33BC3">
              <w:rPr>
                <w:rFonts w:cs="Arial"/>
                <w:sz w:val="22"/>
                <w:szCs w:val="22"/>
              </w:rPr>
              <w:t xml:space="preserve">autorizarii </w:t>
            </w:r>
          </w:p>
          <w:p w:rsidR="0096533E" w:rsidRPr="00F33BC3" w:rsidRDefault="0096533E" w:rsidP="0096533E">
            <w:pPr>
              <w:autoSpaceDE w:val="0"/>
              <w:autoSpaceDN w:val="0"/>
              <w:adjustRightInd w:val="0"/>
              <w:contextualSpacing/>
              <w:jc w:val="both"/>
              <w:rPr>
                <w:rFonts w:cs="Arial"/>
                <w:sz w:val="22"/>
                <w:szCs w:val="22"/>
              </w:rPr>
            </w:pPr>
          </w:p>
          <w:p w:rsidR="0096533E" w:rsidRPr="00F33BC3" w:rsidRDefault="0096533E" w:rsidP="0096533E">
            <w:pPr>
              <w:pStyle w:val="Default"/>
              <w:ind w:right="-1"/>
              <w:jc w:val="both"/>
              <w:rPr>
                <w:rFonts w:ascii="Arial" w:hAnsi="Arial" w:cs="Arial"/>
                <w:color w:val="auto"/>
                <w:sz w:val="22"/>
                <w:szCs w:val="22"/>
              </w:rPr>
            </w:pPr>
            <w:r w:rsidRPr="00F33BC3">
              <w:rPr>
                <w:rFonts w:ascii="Arial" w:eastAsia="Calibri" w:hAnsi="Arial" w:cs="Arial"/>
                <w:b/>
                <w:sz w:val="22"/>
                <w:szCs w:val="22"/>
                <w:lang w:eastAsia="en-US"/>
              </w:rPr>
              <w:t xml:space="preserve">*In cazul proiectelor fara </w:t>
            </w:r>
            <w:r w:rsidRPr="002D37FD">
              <w:rPr>
                <w:rFonts w:ascii="Arial" w:eastAsia="Calibri" w:hAnsi="Arial" w:cs="Arial"/>
                <w:b/>
                <w:color w:val="auto"/>
                <w:sz w:val="22"/>
                <w:szCs w:val="22"/>
                <w:lang w:eastAsia="en-US"/>
              </w:rPr>
              <w:t>componenta de constructii montaj</w:t>
            </w:r>
            <w:r w:rsidRPr="00F33BC3">
              <w:rPr>
                <w:rFonts w:ascii="Arial" w:eastAsia="Calibri" w:hAnsi="Arial" w:cs="Arial"/>
                <w:b/>
                <w:sz w:val="22"/>
                <w:szCs w:val="22"/>
                <w:lang w:eastAsia="en-US"/>
              </w:rPr>
              <w:t xml:space="preserve">, se va depune doar </w:t>
            </w:r>
            <w:proofErr w:type="spellStart"/>
            <w:r w:rsidRPr="00F33BC3">
              <w:rPr>
                <w:rFonts w:ascii="Arial" w:eastAsia="Calibri" w:hAnsi="Arial" w:cs="Arial"/>
                <w:b/>
                <w:bCs/>
                <w:sz w:val="22"/>
                <w:szCs w:val="22"/>
                <w:lang w:val="en-US" w:eastAsia="en-US"/>
              </w:rPr>
              <w:t>Memoriul</w:t>
            </w:r>
            <w:proofErr w:type="spellEnd"/>
            <w:r w:rsidRPr="00F33BC3">
              <w:rPr>
                <w:rFonts w:ascii="Arial" w:eastAsia="Calibri" w:hAnsi="Arial" w:cs="Arial"/>
                <w:b/>
                <w:bCs/>
                <w:sz w:val="22"/>
                <w:szCs w:val="22"/>
                <w:lang w:val="en-US" w:eastAsia="en-US"/>
              </w:rPr>
              <w:t xml:space="preserve"> </w:t>
            </w:r>
            <w:proofErr w:type="spellStart"/>
            <w:r w:rsidRPr="00F33BC3">
              <w:rPr>
                <w:rFonts w:ascii="Arial" w:eastAsia="Calibri" w:hAnsi="Arial" w:cs="Arial"/>
                <w:b/>
                <w:bCs/>
                <w:sz w:val="22"/>
                <w:szCs w:val="22"/>
                <w:lang w:val="en-US" w:eastAsia="en-US"/>
              </w:rPr>
              <w:t>justificativ</w:t>
            </w:r>
            <w:proofErr w:type="spellEnd"/>
            <w:r w:rsidRPr="00F33BC3">
              <w:rPr>
                <w:rFonts w:ascii="Arial" w:eastAsia="Calibri" w:hAnsi="Arial" w:cs="Arial"/>
                <w:b/>
                <w:bCs/>
                <w:sz w:val="22"/>
                <w:szCs w:val="22"/>
                <w:lang w:val="en-US" w:eastAsia="en-US"/>
              </w:rPr>
              <w:t xml:space="preserve"> </w:t>
            </w:r>
            <w:proofErr w:type="spellStart"/>
            <w:r w:rsidRPr="00F33BC3">
              <w:rPr>
                <w:rFonts w:ascii="Arial" w:eastAsia="Calibri" w:hAnsi="Arial" w:cs="Arial"/>
                <w:b/>
                <w:bCs/>
                <w:sz w:val="22"/>
                <w:szCs w:val="22"/>
                <w:lang w:val="en-US" w:eastAsia="en-US"/>
              </w:rPr>
              <w:t>publici</w:t>
            </w:r>
            <w:proofErr w:type="spellEnd"/>
            <w:r w:rsidRPr="00F33BC3">
              <w:rPr>
                <w:rFonts w:ascii="Arial" w:eastAsia="Calibri" w:hAnsi="Arial" w:cs="Arial"/>
                <w:b/>
                <w:bCs/>
                <w:sz w:val="22"/>
                <w:szCs w:val="22"/>
                <w:lang w:val="en-US" w:eastAsia="en-US"/>
              </w:rPr>
              <w:t xml:space="preserve"> (</w:t>
            </w:r>
            <w:proofErr w:type="spellStart"/>
            <w:r w:rsidRPr="00F33BC3">
              <w:rPr>
                <w:rFonts w:ascii="Arial" w:eastAsia="Calibri" w:hAnsi="Arial" w:cs="Arial"/>
                <w:b/>
                <w:bCs/>
                <w:sz w:val="22"/>
                <w:szCs w:val="22"/>
                <w:lang w:val="en-US" w:eastAsia="en-US"/>
              </w:rPr>
              <w:t>Anexa</w:t>
            </w:r>
            <w:proofErr w:type="spellEnd"/>
            <w:r w:rsidRPr="00F33BC3">
              <w:rPr>
                <w:rFonts w:ascii="Arial" w:eastAsia="Calibri" w:hAnsi="Arial" w:cs="Arial"/>
                <w:b/>
                <w:bCs/>
                <w:sz w:val="22"/>
                <w:szCs w:val="22"/>
                <w:lang w:val="en-US" w:eastAsia="en-US"/>
              </w:rPr>
              <w:t xml:space="preserve"> 3B)</w:t>
            </w:r>
          </w:p>
        </w:tc>
        <w:tc>
          <w:tcPr>
            <w:tcW w:w="709" w:type="dxa"/>
          </w:tcPr>
          <w:p w:rsidR="0096533E" w:rsidRPr="00B73C9B" w:rsidRDefault="0096533E" w:rsidP="0096533E">
            <w:pPr>
              <w:tabs>
                <w:tab w:val="left" w:pos="1320"/>
              </w:tabs>
              <w:rPr>
                <w:rFonts w:cs="Arial"/>
                <w:sz w:val="22"/>
                <w:szCs w:val="22"/>
              </w:rPr>
            </w:pPr>
          </w:p>
        </w:tc>
        <w:tc>
          <w:tcPr>
            <w:tcW w:w="850" w:type="dxa"/>
          </w:tcPr>
          <w:p w:rsidR="0096533E" w:rsidRPr="00B73C9B" w:rsidRDefault="0096533E" w:rsidP="0096533E">
            <w:pPr>
              <w:jc w:val="center"/>
              <w:rPr>
                <w:rFonts w:cs="Arial"/>
                <w:b/>
                <w:bCs/>
                <w:sz w:val="22"/>
                <w:szCs w:val="22"/>
              </w:rPr>
            </w:pPr>
          </w:p>
        </w:tc>
        <w:tc>
          <w:tcPr>
            <w:tcW w:w="1163" w:type="dxa"/>
          </w:tcPr>
          <w:p w:rsidR="0096533E" w:rsidRPr="00B73C9B" w:rsidRDefault="0096533E" w:rsidP="0096533E">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p>
        </w:tc>
        <w:tc>
          <w:tcPr>
            <w:tcW w:w="7178" w:type="dxa"/>
            <w:shd w:val="clear" w:color="auto" w:fill="FFFFFF" w:themeFill="background1"/>
          </w:tcPr>
          <w:p w:rsidR="00683FB5" w:rsidRPr="00683FB5" w:rsidRDefault="00B73C9B" w:rsidP="00683FB5">
            <w:pPr>
              <w:pStyle w:val="BodyText"/>
              <w:ind w:right="108"/>
              <w:jc w:val="both"/>
              <w:rPr>
                <w:rFonts w:ascii="Arial" w:hAnsi="Arial" w:cs="Arial"/>
                <w:b w:val="0"/>
                <w:bCs w:val="0"/>
                <w:sz w:val="22"/>
                <w:szCs w:val="22"/>
              </w:rPr>
            </w:pPr>
            <w:r w:rsidRPr="00B73C9B">
              <w:rPr>
                <w:rFonts w:ascii="Arial" w:hAnsi="Arial" w:cs="Arial"/>
                <w:b w:val="0"/>
                <w:bCs w:val="0"/>
                <w:sz w:val="22"/>
                <w:szCs w:val="22"/>
              </w:rPr>
              <w:t xml:space="preserve">3. </w:t>
            </w:r>
            <w:r w:rsidR="00683FB5" w:rsidRPr="00683FB5">
              <w:rPr>
                <w:rFonts w:ascii="Arial" w:hAnsi="Arial" w:cs="Arial"/>
                <w:bCs w:val="0"/>
                <w:sz w:val="22"/>
                <w:szCs w:val="22"/>
              </w:rPr>
              <w:t>Situatiile financiare</w:t>
            </w:r>
            <w:r w:rsidR="00683FB5" w:rsidRPr="00683FB5">
              <w:rPr>
                <w:rFonts w:ascii="Arial" w:hAnsi="Arial" w:cs="Arial"/>
                <w:b w:val="0"/>
                <w:bCs w:val="0"/>
                <w:sz w:val="22"/>
                <w:szCs w:val="22"/>
              </w:rPr>
              <w:t xml:space="preserve"> înregistrate la Administrația Fiscală/dovadă (recipisă) transmitere online, după caz, sau contul de rezultat patrimonial sau situatiile financiare aprobate de adunarea generala a actionarilor/asociatilor/asociatului unic pentru anul precedent. </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 xml:space="preserve">Sau </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Declaraţia de inactivitate înregistrată la Administraţia Financiară în cazul solicitanţilor care nu au desfăşurat activitate în anul anterior depunerii Cererii de finanțare</w:t>
            </w:r>
          </w:p>
          <w:p w:rsid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În cazul bilanţurilor cu capitaluri proprii negative se vor prezenta copiile Proceselor verbale de calamitate pe ultimii 2 ani (eliberate de organismele abilitate, ex. Comitetul local pentru situaţii de urgenţă)  sau documente justificative privind procesul investițional.</w:t>
            </w:r>
          </w:p>
          <w:p w:rsidR="0096533E" w:rsidRPr="002D37FD" w:rsidRDefault="0096533E" w:rsidP="00B73C9B">
            <w:pPr>
              <w:pStyle w:val="BodyText"/>
              <w:ind w:right="108"/>
              <w:jc w:val="both"/>
              <w:rPr>
                <w:rFonts w:ascii="Arial" w:hAnsi="Arial" w:cs="Arial"/>
                <w:b w:val="0"/>
                <w:bCs w:val="0"/>
                <w:sz w:val="22"/>
                <w:szCs w:val="22"/>
              </w:rPr>
            </w:pPr>
            <w:r w:rsidRPr="002D37FD">
              <w:rPr>
                <w:rFonts w:ascii="Arial" w:hAnsi="Arial" w:cs="Arial"/>
                <w:b w:val="0"/>
                <w:bCs w:val="0"/>
                <w:sz w:val="22"/>
                <w:szCs w:val="22"/>
              </w:rPr>
              <w:t xml:space="preserve">Sau </w:t>
            </w:r>
          </w:p>
          <w:p w:rsidR="0096533E" w:rsidRPr="0096533E" w:rsidRDefault="0096533E" w:rsidP="00B73C9B">
            <w:pPr>
              <w:pStyle w:val="BodyText"/>
              <w:ind w:right="108"/>
              <w:jc w:val="both"/>
              <w:rPr>
                <w:rFonts w:ascii="Arial" w:hAnsi="Arial" w:cs="Arial"/>
                <w:b w:val="0"/>
                <w:bCs w:val="0"/>
                <w:color w:val="FF0000"/>
                <w:sz w:val="22"/>
                <w:szCs w:val="22"/>
              </w:rPr>
            </w:pPr>
            <w:r w:rsidRPr="00B73C9B">
              <w:rPr>
                <w:rFonts w:ascii="Arial" w:hAnsi="Arial" w:cs="Arial"/>
                <w:b w:val="0"/>
                <w:bCs w:val="0"/>
                <w:sz w:val="22"/>
                <w:szCs w:val="22"/>
              </w:rPr>
              <w:t>Declaraţia speciala privind veniturile realizate în anul anterior depunerii Cererii de finantare înregistrată la Administraţia Financiară conform legislaţiei în vigoare – pentru persoane fizice autorizate (PFA)/ întreprinderi individuale/întreprinderi familiale (Declarația 200/221</w:t>
            </w:r>
            <w:r>
              <w:rPr>
                <w:rFonts w:ascii="Arial" w:hAnsi="Arial" w:cs="Arial"/>
                <w:b w:val="0"/>
                <w:bCs w:val="0"/>
                <w:sz w:val="22"/>
                <w:szCs w:val="22"/>
              </w:rPr>
              <w:t>, etc</w:t>
            </w:r>
            <w:r w:rsidRPr="00B73C9B">
              <w:rPr>
                <w:rFonts w:ascii="Arial" w:hAnsi="Arial" w:cs="Arial"/>
                <w:b w:val="0"/>
                <w:bCs w:val="0"/>
                <w:sz w:val="22"/>
                <w:szCs w:val="22"/>
              </w:rPr>
              <w:t>).</w:t>
            </w:r>
          </w:p>
          <w:p w:rsidR="0096533E" w:rsidRDefault="0096533E" w:rsidP="00B73C9B">
            <w:pPr>
              <w:pStyle w:val="BodyText"/>
              <w:ind w:right="108"/>
              <w:jc w:val="both"/>
              <w:rPr>
                <w:rFonts w:ascii="Arial" w:hAnsi="Arial" w:cs="Arial"/>
                <w:b w:val="0"/>
                <w:bCs w:val="0"/>
                <w:sz w:val="22"/>
                <w:szCs w:val="22"/>
              </w:rPr>
            </w:pPr>
          </w:p>
          <w:p w:rsidR="00B73C9B" w:rsidRPr="00B73C9B" w:rsidRDefault="00B73C9B" w:rsidP="0096533E">
            <w:pPr>
              <w:pStyle w:val="BodyText"/>
              <w:ind w:right="108"/>
              <w:jc w:val="both"/>
              <w:rPr>
                <w:rFonts w:ascii="Arial" w:hAnsi="Arial" w:cs="Arial"/>
                <w:b w:val="0"/>
                <w:bCs w:val="0"/>
                <w:sz w:val="22"/>
                <w:szCs w:val="22"/>
              </w:rPr>
            </w:pPr>
            <w:r w:rsidRPr="00B73C9B">
              <w:rPr>
                <w:rFonts w:ascii="Arial" w:hAnsi="Arial" w:cs="Arial"/>
                <w:b w:val="0"/>
                <w:bCs w:val="0"/>
                <w:sz w:val="22"/>
                <w:szCs w:val="22"/>
              </w:rPr>
              <w:t>*</w:t>
            </w:r>
            <w:r w:rsidRPr="0096533E">
              <w:rPr>
                <w:rFonts w:ascii="Arial" w:hAnsi="Arial" w:cs="Arial"/>
                <w:b w:val="0"/>
                <w:bCs w:val="0"/>
                <w:color w:val="0070C0"/>
                <w:sz w:val="22"/>
                <w:szCs w:val="22"/>
              </w:rPr>
              <w:t xml:space="preserve"> </w:t>
            </w:r>
            <w:r w:rsidR="0096533E" w:rsidRPr="002D37FD">
              <w:rPr>
                <w:rFonts w:ascii="Arial" w:hAnsi="Arial" w:cs="Arial"/>
                <w:b w:val="0"/>
                <w:bCs w:val="0"/>
                <w:sz w:val="22"/>
                <w:szCs w:val="22"/>
              </w:rPr>
              <w:t>S</w:t>
            </w:r>
            <w:r w:rsidRPr="00B73C9B">
              <w:rPr>
                <w:rFonts w:ascii="Arial" w:hAnsi="Arial" w:cs="Arial"/>
                <w:b w:val="0"/>
                <w:bCs w:val="0"/>
                <w:sz w:val="22"/>
                <w:szCs w:val="22"/>
              </w:rPr>
              <w:t>olicitanții înființați în anul depunerii Cererii de finanțare nu vor prezenta documentele mai sus menționate.</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15</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 xml:space="preserve">Actele/documentele prin care s-a dobândit dreptul de proprietate asupra activelor pe care se fac investițiile, </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 Copie legalizată a Contractului de cumpărare, închiriere, superficie sau concesiune, din care să rezulte dreptul de folosință asupra clădirilor/terenului/luciu de apă pentru minim 8 ani (cei 8 ani vor acoperi perioada de timp din momentul încheierii contractului si finalizarea monitorizării) în care este stipulat acordul proprietarului/administratorului cu privire la realizarea investiției, după caz sau</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 xml:space="preserve"> alt document care sa dovedeasca dreptul de folosință asupra clădirilor/terenului/luciu de apă pentru minim 8 ani (cei 8 ani vor acoperi perioada de timp din momentul încheierii contractului si finalizarea monitorizării) în care este stipulat acordul proprietarului/administratorului cu privire la realizarea investiți, sau</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 xml:space="preserve">Inventarul  bunurilor ce aparţin domeniului  public  al comunei / comunelor / municipiul / consiliului judetean, întocmit conform legislaţiei în vigoare privind proprietatea publică şi regimul juridic al acesteia, atestatprin Hotărâre a Guvernului şi publicat în Monitorul Oficial al </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României (copie după Monitorul Oficial) – pentru institutii publice sau prin Hotarare de Consiliu local/ judetean prin se atesta modificarile intervenite in inventare.</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lastRenderedPageBreak/>
              <w:t xml:space="preserve">*actele/ documentele vor fi incheiate in forma autentica de catre un notar public sau emise de o autoritate publica sau dobandite printr-o hotarare judecatoreasca definitiva si irevocabila; </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ATENTIE! Nu se accepta documente cu incheiere de data certa de catre un notar public</w:t>
            </w:r>
            <w:r w:rsidR="0096273C">
              <w:rPr>
                <w:rFonts w:ascii="Arial" w:hAnsi="Arial" w:cs="Arial"/>
                <w:b w:val="0"/>
                <w:bCs w:val="0"/>
                <w:sz w:val="22"/>
                <w:szCs w:val="22"/>
              </w:rPr>
              <w:t>/ avocat</w:t>
            </w:r>
            <w:r w:rsidRPr="00B73C9B">
              <w:rPr>
                <w:rFonts w:ascii="Arial" w:hAnsi="Arial" w:cs="Arial"/>
                <w:b w:val="0"/>
                <w:bCs w:val="0"/>
                <w:sz w:val="22"/>
                <w:szCs w:val="22"/>
              </w:rPr>
              <w:t>!</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16</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Extrase de carte funciară, în original, emise cu maxim 30 de zile înainte de depunerea Cererii de finanțare, din care să rezulte că terenurile și imobilele trebuie să fie libere de orice sarcini/interdicții ce afectează implementarea operațiunii și să nu facă obiectul unor litigii având ca obiect dreptul invocat de către potențialul solicitant, aflate în curs de soluționare la instanțele judecătorești, la momentul depunerii Cererii de finanțare , dupa caz</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 Pentru proiectele care includ doar servicii si/sau dotări şi lucrări de construcţie ce nu se supun autorizării nu se solicită extras de carte funciară</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**Pentru proiectele care prevăd contribuție în natură, se vor prezenta extrase de carte funciară, din care să rezulte că terenurile și imobilele trebuie să fie libere de orice sarcini/interdicții ce afectează implementarea operațiunii și să nu facă obiectul unor litigii având ca obiect dreptul invocat de către potențialul solicitant, aflate în curs de soluționare la instanțele judecătorești, la momentul depunerii cererii de finanțare</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***În situaţia în care imobilul pe care se execută investiţia nu este liber de sarcini (ipotecat în vederea constituirii unui credit) se va depune acordul creditorului privind execuţia investiţiei şi graficul de rambursare a creditului</w:t>
            </w:r>
          </w:p>
          <w:p w:rsidR="00B73C9B" w:rsidRPr="00B73C9B" w:rsidRDefault="00B73C9B" w:rsidP="00B73C9B">
            <w:pPr>
              <w:autoSpaceDE w:val="0"/>
              <w:autoSpaceDN w:val="0"/>
              <w:adjustRightInd w:val="0"/>
              <w:jc w:val="both"/>
              <w:rPr>
                <w:rFonts w:cs="Arial"/>
                <w:sz w:val="22"/>
                <w:szCs w:val="22"/>
                <w:lang w:eastAsia="en-US"/>
              </w:rPr>
            </w:pPr>
            <w:r w:rsidRPr="00B73C9B">
              <w:rPr>
                <w:rFonts w:cs="Arial"/>
                <w:sz w:val="22"/>
                <w:szCs w:val="22"/>
                <w:lang w:eastAsia="en-US"/>
              </w:rPr>
              <w:t>****In cazul in care la data depunerii Cererii de Finantare, beneficiarul nu detine o Carte Funciara valabila deoarece aceasta este in lucru, acesta  va depune orice document doveditor din care sa reiasa termenul de eliberare a Cartii Funciare (ex: Cerere, Chitanta, Nota ANCPI de la notariat)</w:t>
            </w:r>
          </w:p>
          <w:p w:rsidR="00B73C9B" w:rsidRPr="00B73C9B" w:rsidRDefault="00B73C9B" w:rsidP="00B73C9B">
            <w:pPr>
              <w:autoSpaceDE w:val="0"/>
              <w:autoSpaceDN w:val="0"/>
              <w:adjustRightInd w:val="0"/>
              <w:jc w:val="both"/>
              <w:rPr>
                <w:rFonts w:cs="Arial"/>
                <w:sz w:val="22"/>
                <w:szCs w:val="22"/>
                <w:lang w:eastAsia="en-US"/>
              </w:rPr>
            </w:pPr>
            <w:r w:rsidRPr="00B73C9B">
              <w:rPr>
                <w:rFonts w:cs="Arial"/>
                <w:sz w:val="22"/>
                <w:szCs w:val="22"/>
                <w:lang w:eastAsia="en-US"/>
              </w:rPr>
              <w:t>Nota!</w:t>
            </w:r>
          </w:p>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In cazul depunerii unui document doveditor, beneficiarul va depune Extrasul de Carte Funciara la momentul solicitarii de informatii suplimentare.</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504"/>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17</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Copia actului de identitate pentru responsabilul legal de proiect. (se verifică conținutul și valabilitatea documentelor)</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18</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 xml:space="preserve">Hotărârea Adunării Generale a Asociaţilor /Hotararea Consiliului Local/ Decizie asociat unic sau Hotărârea pentru </w:t>
            </w:r>
            <w:r w:rsidR="0096533E" w:rsidRPr="002D37FD">
              <w:rPr>
                <w:rFonts w:ascii="Arial" w:hAnsi="Arial" w:cs="Arial"/>
                <w:b w:val="0"/>
                <w:bCs w:val="0"/>
                <w:sz w:val="22"/>
                <w:szCs w:val="22"/>
              </w:rPr>
              <w:t xml:space="preserve">unitatile de cult/ </w:t>
            </w:r>
            <w:r w:rsidRPr="002D37FD">
              <w:rPr>
                <w:rFonts w:ascii="Arial" w:hAnsi="Arial" w:cs="Arial"/>
                <w:b w:val="0"/>
                <w:bCs w:val="0"/>
                <w:sz w:val="22"/>
                <w:szCs w:val="22"/>
              </w:rPr>
              <w:t xml:space="preserve">persoanele fizice autorizate / întreprinderi individuale / membrilor </w:t>
            </w:r>
            <w:r w:rsidRPr="00B73C9B">
              <w:rPr>
                <w:rFonts w:ascii="Arial" w:hAnsi="Arial" w:cs="Arial"/>
                <w:b w:val="0"/>
                <w:bCs w:val="0"/>
                <w:sz w:val="22"/>
                <w:szCs w:val="22"/>
              </w:rPr>
              <w:t>întreprinderii familiale, privind aprobarea investiţiei si nominalizarea reprezentantului legal, emisă conform actelor constitutive ale solicitantului</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19</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 xml:space="preserve">Raportul de evaluare întocmit de un expert autorizat ANEVAR, privind valoarea de piață a terenului/imobilelor care se doresc a fi achiziționate în cadrul proiectului (întocmit cu cel mult șase luni înaintea depunerii Cererii de finanțare), </w:t>
            </w:r>
            <w:r w:rsidRPr="00B73C9B">
              <w:rPr>
                <w:rFonts w:ascii="Arial" w:hAnsi="Arial" w:cs="Arial"/>
                <w:b w:val="0"/>
                <w:bCs w:val="0"/>
                <w:i/>
                <w:sz w:val="22"/>
                <w:szCs w:val="22"/>
              </w:rPr>
              <w:t>după caz</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lastRenderedPageBreak/>
              <w:t>20</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Raportul de evaluare întocmit de un expert autorizat ANEVAR, privind valoarea de piata a aportului în natură adus conform art. 69, alin. 1 din Regulamentul (UE) nr. 1303/2013 (întocmit cu cel mult șase luni înaintea depunerii Cererii de finanțare), după caz</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77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21</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Raportul de expertiza tehnică de specialitate asupra construcțiilor existente  - în cazul interventiilor asupra constructiilor existente</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553"/>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22</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Pentru echipa de management a proiectului (manager de proiect, responsabil financiar, expert) se vor prezenta următoarele documente: CV-ul în original- model EUROPASS însoțit de Diplome de studii / Diplome de calificare/specializare/ Copie după Contract de muncă/Adeverință de vechime, în copie conformă cu originalul – după caz Pentru activitati de management externalizate se vor mentiona in CF/MJ criterile dupa care va fi selectat consultantul/expertul si atributiile pe care le va indeplini si care nu se vor suprapune cu cele ale managerului de proiect, daca acesta din urma face parte din structura solicitantului.</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23</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Solicitarea pentru începerea procedurii de evaluare a impactului asupra mediului cu număr de înregistrare de la Agenția Județeană pentru Protecția Mediului/ARBDD pentru proiectul în cauză – în copie cu mențiunea “Conform cu originalul” – dupa caz</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656"/>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24</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Parteneriat semnat pentru depunerea proiectului în copie conform cu originalul, dupa caz.</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400"/>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25</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r w:rsidRPr="00B73C9B">
              <w:rPr>
                <w:rFonts w:ascii="Arial" w:hAnsi="Arial" w:cs="Arial"/>
                <w:b w:val="0"/>
                <w:bCs w:val="0"/>
                <w:sz w:val="22"/>
                <w:szCs w:val="22"/>
              </w:rPr>
              <w:t>Cazier judiciar al solicitantului</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278"/>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26</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rPr>
            </w:pPr>
            <w:proofErr w:type="spellStart"/>
            <w:r w:rsidRPr="00B73C9B">
              <w:rPr>
                <w:rFonts w:ascii="Arial" w:hAnsi="Arial" w:cs="Arial"/>
                <w:b w:val="0"/>
                <w:bCs w:val="0"/>
                <w:sz w:val="22"/>
                <w:szCs w:val="22"/>
                <w:lang w:val="en-US"/>
              </w:rPr>
              <w:t>Certificatul</w:t>
            </w:r>
            <w:proofErr w:type="spellEnd"/>
            <w:r w:rsidRPr="00B73C9B">
              <w:rPr>
                <w:rFonts w:ascii="Arial" w:hAnsi="Arial" w:cs="Arial"/>
                <w:b w:val="0"/>
                <w:bCs w:val="0"/>
                <w:sz w:val="22"/>
                <w:szCs w:val="22"/>
                <w:lang w:val="en-US"/>
              </w:rPr>
              <w:t xml:space="preserve"> de urbanism</w:t>
            </w:r>
            <w:r w:rsidRPr="00B73C9B">
              <w:rPr>
                <w:rFonts w:ascii="Arial" w:hAnsi="Arial" w:cs="Arial"/>
                <w:b w:val="0"/>
                <w:bCs w:val="0"/>
                <w:sz w:val="22"/>
                <w:szCs w:val="22"/>
              </w:rPr>
              <w:t xml:space="preserve"> </w:t>
            </w:r>
            <w:proofErr w:type="spellStart"/>
            <w:r w:rsidRPr="00B73C9B">
              <w:rPr>
                <w:rFonts w:ascii="Arial" w:hAnsi="Arial" w:cs="Arial"/>
                <w:b w:val="0"/>
                <w:bCs w:val="0"/>
                <w:sz w:val="22"/>
                <w:szCs w:val="22"/>
                <w:lang w:val="en-US"/>
              </w:rPr>
              <w:t>în</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copie</w:t>
            </w:r>
            <w:proofErr w:type="spellEnd"/>
            <w:r w:rsidRPr="00B73C9B">
              <w:rPr>
                <w:rFonts w:ascii="Arial" w:hAnsi="Arial" w:cs="Arial"/>
                <w:b w:val="0"/>
                <w:bCs w:val="0"/>
                <w:sz w:val="22"/>
                <w:szCs w:val="22"/>
                <w:lang w:val="en-US"/>
              </w:rPr>
              <w:t xml:space="preserve"> conform cu </w:t>
            </w:r>
            <w:proofErr w:type="spellStart"/>
            <w:r w:rsidRPr="00B73C9B">
              <w:rPr>
                <w:rFonts w:ascii="Arial" w:hAnsi="Arial" w:cs="Arial"/>
                <w:b w:val="0"/>
                <w:bCs w:val="0"/>
                <w:sz w:val="22"/>
                <w:szCs w:val="22"/>
                <w:lang w:val="en-US"/>
              </w:rPr>
              <w:t>originalul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i/>
                <w:sz w:val="22"/>
                <w:szCs w:val="22"/>
                <w:lang w:val="en-US"/>
              </w:rPr>
              <w:t>dupa</w:t>
            </w:r>
            <w:proofErr w:type="spellEnd"/>
            <w:r w:rsidRPr="00B73C9B">
              <w:rPr>
                <w:rFonts w:ascii="Arial" w:hAnsi="Arial" w:cs="Arial"/>
                <w:b w:val="0"/>
                <w:bCs w:val="0"/>
                <w:i/>
                <w:sz w:val="22"/>
                <w:szCs w:val="22"/>
                <w:lang w:val="en-US"/>
              </w:rPr>
              <w:t xml:space="preserve"> </w:t>
            </w:r>
            <w:proofErr w:type="spellStart"/>
            <w:r w:rsidRPr="00B73C9B">
              <w:rPr>
                <w:rFonts w:ascii="Arial" w:hAnsi="Arial" w:cs="Arial"/>
                <w:b w:val="0"/>
                <w:bCs w:val="0"/>
                <w:i/>
                <w:sz w:val="22"/>
                <w:szCs w:val="22"/>
                <w:lang w:val="en-US"/>
              </w:rPr>
              <w:t>caz</w:t>
            </w:r>
            <w:proofErr w:type="spellEnd"/>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EF279B">
        <w:trPr>
          <w:trHeight w:val="553"/>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27</w:t>
            </w:r>
          </w:p>
        </w:tc>
        <w:tc>
          <w:tcPr>
            <w:tcW w:w="7178" w:type="dxa"/>
            <w:shd w:val="clear" w:color="auto" w:fill="FFFFFF" w:themeFill="background1"/>
          </w:tcPr>
          <w:p w:rsidR="00B73C9B" w:rsidRPr="00B73C9B" w:rsidRDefault="00B73C9B" w:rsidP="00B73C9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lang w:val="en-US"/>
              </w:rPr>
              <w:t xml:space="preserve">Se </w:t>
            </w:r>
            <w:proofErr w:type="spellStart"/>
            <w:r w:rsidRPr="00B73C9B">
              <w:rPr>
                <w:rFonts w:ascii="Arial" w:hAnsi="Arial" w:cs="Arial"/>
                <w:b w:val="0"/>
                <w:bCs w:val="0"/>
                <w:sz w:val="22"/>
                <w:szCs w:val="22"/>
                <w:lang w:val="en-US"/>
              </w:rPr>
              <w:t>vor</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prezenta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oferte</w:t>
            </w:r>
            <w:proofErr w:type="spellEnd"/>
            <w:r w:rsidRPr="00B73C9B">
              <w:rPr>
                <w:rFonts w:ascii="Arial" w:hAnsi="Arial" w:cs="Arial"/>
                <w:b w:val="0"/>
                <w:bCs w:val="0"/>
                <w:sz w:val="22"/>
                <w:szCs w:val="22"/>
                <w:lang w:val="en-US"/>
              </w:rPr>
              <w:t xml:space="preserve"> indicative de </w:t>
            </w:r>
            <w:proofErr w:type="spellStart"/>
            <w:r w:rsidRPr="00B73C9B">
              <w:rPr>
                <w:rFonts w:ascii="Arial" w:hAnsi="Arial" w:cs="Arial"/>
                <w:b w:val="0"/>
                <w:bCs w:val="0"/>
                <w:sz w:val="22"/>
                <w:szCs w:val="22"/>
                <w:lang w:val="en-US"/>
              </w:rPr>
              <w:t>preț</w:t>
            </w:r>
            <w:proofErr w:type="spellEnd"/>
            <w:r w:rsidRPr="00B73C9B">
              <w:rPr>
                <w:rFonts w:ascii="Arial" w:hAnsi="Arial" w:cs="Arial"/>
                <w:b w:val="0"/>
                <w:bCs w:val="0"/>
                <w:sz w:val="22"/>
                <w:szCs w:val="22"/>
                <w:lang w:val="en-US"/>
              </w:rPr>
              <w:t>.</w:t>
            </w:r>
          </w:p>
          <w:p w:rsidR="00B441A0" w:rsidRDefault="00B441A0" w:rsidP="00B73C9B">
            <w:pPr>
              <w:pStyle w:val="BodyText"/>
              <w:ind w:right="108"/>
              <w:jc w:val="both"/>
              <w:rPr>
                <w:rFonts w:ascii="Arial" w:hAnsi="Arial" w:cs="Arial"/>
                <w:b w:val="0"/>
                <w:bCs w:val="0"/>
                <w:sz w:val="22"/>
                <w:szCs w:val="22"/>
                <w:lang w:val="en-US"/>
              </w:rPr>
            </w:pPr>
            <w:proofErr w:type="spellStart"/>
            <w:r w:rsidRPr="00B441A0">
              <w:rPr>
                <w:rFonts w:ascii="Arial" w:hAnsi="Arial" w:cs="Arial"/>
                <w:b w:val="0"/>
                <w:bCs w:val="0"/>
                <w:sz w:val="22"/>
                <w:szCs w:val="22"/>
                <w:lang w:val="en-US"/>
              </w:rPr>
              <w:t>Pentru</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lucrarile</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ce</w:t>
            </w:r>
            <w:proofErr w:type="spellEnd"/>
            <w:r w:rsidRPr="00B441A0">
              <w:rPr>
                <w:rFonts w:ascii="Arial" w:hAnsi="Arial" w:cs="Arial"/>
                <w:b w:val="0"/>
                <w:bCs w:val="0"/>
                <w:sz w:val="22"/>
                <w:szCs w:val="22"/>
                <w:lang w:val="en-US"/>
              </w:rPr>
              <w:t xml:space="preserve"> nu se </w:t>
            </w:r>
            <w:proofErr w:type="spellStart"/>
            <w:r w:rsidRPr="00B441A0">
              <w:rPr>
                <w:rFonts w:ascii="Arial" w:hAnsi="Arial" w:cs="Arial"/>
                <w:b w:val="0"/>
                <w:bCs w:val="0"/>
                <w:sz w:val="22"/>
                <w:szCs w:val="22"/>
                <w:lang w:val="en-US"/>
              </w:rPr>
              <w:t>supun</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autorizarii</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bunurile</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propuse</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spre</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achiziționare</w:t>
            </w:r>
            <w:proofErr w:type="spellEnd"/>
            <w:r w:rsidRPr="00B441A0">
              <w:rPr>
                <w:rFonts w:ascii="Arial" w:hAnsi="Arial" w:cs="Arial"/>
                <w:b w:val="0"/>
                <w:bCs w:val="0"/>
                <w:sz w:val="22"/>
                <w:szCs w:val="22"/>
                <w:lang w:val="en-US"/>
              </w:rPr>
              <w:t xml:space="preserve"> precum </w:t>
            </w:r>
            <w:proofErr w:type="spellStart"/>
            <w:r w:rsidRPr="00B441A0">
              <w:rPr>
                <w:rFonts w:ascii="Arial" w:hAnsi="Arial" w:cs="Arial"/>
                <w:b w:val="0"/>
                <w:bCs w:val="0"/>
                <w:sz w:val="22"/>
                <w:szCs w:val="22"/>
                <w:lang w:val="en-US"/>
              </w:rPr>
              <w:t>si</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pentru</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servicii</w:t>
            </w:r>
            <w:proofErr w:type="spellEnd"/>
            <w:r w:rsidRPr="00B441A0">
              <w:rPr>
                <w:rFonts w:ascii="Arial" w:hAnsi="Arial" w:cs="Arial"/>
                <w:b w:val="0"/>
                <w:bCs w:val="0"/>
                <w:sz w:val="22"/>
                <w:szCs w:val="22"/>
                <w:lang w:val="en-US"/>
              </w:rPr>
              <w:t xml:space="preserve">, se </w:t>
            </w:r>
            <w:proofErr w:type="spellStart"/>
            <w:r w:rsidRPr="00B441A0">
              <w:rPr>
                <w:rFonts w:ascii="Arial" w:hAnsi="Arial" w:cs="Arial"/>
                <w:b w:val="0"/>
                <w:bCs w:val="0"/>
                <w:sz w:val="22"/>
                <w:szCs w:val="22"/>
                <w:lang w:val="en-US"/>
              </w:rPr>
              <w:t>vor</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atașa</w:t>
            </w:r>
            <w:proofErr w:type="spellEnd"/>
            <w:r w:rsidRPr="00B441A0">
              <w:rPr>
                <w:rFonts w:ascii="Arial" w:hAnsi="Arial" w:cs="Arial"/>
                <w:b w:val="0"/>
                <w:bCs w:val="0"/>
                <w:sz w:val="22"/>
                <w:szCs w:val="22"/>
                <w:lang w:val="en-US"/>
              </w:rPr>
              <w:t xml:space="preserve"> minim </w:t>
            </w:r>
            <w:proofErr w:type="spellStart"/>
            <w:r w:rsidRPr="00B441A0">
              <w:rPr>
                <w:rFonts w:ascii="Arial" w:hAnsi="Arial" w:cs="Arial"/>
                <w:b w:val="0"/>
                <w:bCs w:val="0"/>
                <w:sz w:val="22"/>
                <w:szCs w:val="22"/>
                <w:lang w:val="en-US"/>
              </w:rPr>
              <w:t>două</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oferte</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pentru</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categoriile</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lucrari</w:t>
            </w:r>
            <w:proofErr w:type="spellEnd"/>
            <w:r w:rsidRPr="00B441A0">
              <w:rPr>
                <w:rFonts w:ascii="Arial" w:hAnsi="Arial" w:cs="Arial"/>
                <w:b w:val="0"/>
                <w:bCs w:val="0"/>
                <w:sz w:val="22"/>
                <w:szCs w:val="22"/>
                <w:lang w:val="en-US"/>
              </w:rPr>
              <w:t>/</w:t>
            </w:r>
            <w:proofErr w:type="spellStart"/>
            <w:r w:rsidRPr="00B441A0">
              <w:rPr>
                <w:rFonts w:ascii="Arial" w:hAnsi="Arial" w:cs="Arial"/>
                <w:b w:val="0"/>
                <w:bCs w:val="0"/>
                <w:sz w:val="22"/>
                <w:szCs w:val="22"/>
                <w:lang w:val="en-US"/>
              </w:rPr>
              <w:t>bunuri</w:t>
            </w:r>
            <w:proofErr w:type="spellEnd"/>
            <w:r w:rsidRPr="00B441A0">
              <w:rPr>
                <w:rFonts w:ascii="Arial" w:hAnsi="Arial" w:cs="Arial"/>
                <w:b w:val="0"/>
                <w:bCs w:val="0"/>
                <w:sz w:val="22"/>
                <w:szCs w:val="22"/>
                <w:lang w:val="en-US"/>
              </w:rPr>
              <w:t>/</w:t>
            </w:r>
            <w:proofErr w:type="spellStart"/>
            <w:r w:rsidRPr="00B441A0">
              <w:rPr>
                <w:rFonts w:ascii="Arial" w:hAnsi="Arial" w:cs="Arial"/>
                <w:b w:val="0"/>
                <w:bCs w:val="0"/>
                <w:sz w:val="22"/>
                <w:szCs w:val="22"/>
                <w:lang w:val="en-US"/>
              </w:rPr>
              <w:t>servicii</w:t>
            </w:r>
            <w:proofErr w:type="spellEnd"/>
            <w:r w:rsidRPr="00B441A0">
              <w:rPr>
                <w:rFonts w:ascii="Arial" w:hAnsi="Arial" w:cs="Arial"/>
                <w:b w:val="0"/>
                <w:bCs w:val="0"/>
                <w:sz w:val="22"/>
                <w:szCs w:val="22"/>
                <w:lang w:val="en-US"/>
              </w:rPr>
              <w:t xml:space="preserve"> care </w:t>
            </w:r>
            <w:proofErr w:type="spellStart"/>
            <w:r w:rsidRPr="00B441A0">
              <w:rPr>
                <w:rFonts w:ascii="Arial" w:hAnsi="Arial" w:cs="Arial"/>
                <w:b w:val="0"/>
                <w:bCs w:val="0"/>
                <w:sz w:val="22"/>
                <w:szCs w:val="22"/>
                <w:lang w:val="en-US"/>
              </w:rPr>
              <w:t>depășesc</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valoarea</w:t>
            </w:r>
            <w:proofErr w:type="spellEnd"/>
            <w:r w:rsidRPr="00B441A0">
              <w:rPr>
                <w:rFonts w:ascii="Arial" w:hAnsi="Arial" w:cs="Arial"/>
                <w:b w:val="0"/>
                <w:bCs w:val="0"/>
                <w:sz w:val="22"/>
                <w:szCs w:val="22"/>
                <w:lang w:val="en-US"/>
              </w:rPr>
              <w:t xml:space="preserve"> de 132.519 lei </w:t>
            </w:r>
            <w:proofErr w:type="spellStart"/>
            <w:r w:rsidRPr="00B441A0">
              <w:rPr>
                <w:rFonts w:ascii="Arial" w:hAnsi="Arial" w:cs="Arial"/>
                <w:b w:val="0"/>
                <w:bCs w:val="0"/>
                <w:sz w:val="22"/>
                <w:szCs w:val="22"/>
                <w:lang w:val="en-US"/>
              </w:rPr>
              <w:t>fără</w:t>
            </w:r>
            <w:proofErr w:type="spellEnd"/>
            <w:r w:rsidRPr="00B441A0">
              <w:rPr>
                <w:rFonts w:ascii="Arial" w:hAnsi="Arial" w:cs="Arial"/>
                <w:b w:val="0"/>
                <w:bCs w:val="0"/>
                <w:sz w:val="22"/>
                <w:szCs w:val="22"/>
                <w:lang w:val="en-US"/>
              </w:rPr>
              <w:t xml:space="preserve"> TVA </w:t>
            </w:r>
            <w:proofErr w:type="spellStart"/>
            <w:r w:rsidRPr="00B441A0">
              <w:rPr>
                <w:rFonts w:ascii="Arial" w:hAnsi="Arial" w:cs="Arial"/>
                <w:b w:val="0"/>
                <w:bCs w:val="0"/>
                <w:sz w:val="22"/>
                <w:szCs w:val="22"/>
                <w:lang w:val="en-US"/>
              </w:rPr>
              <w:t>si</w:t>
            </w:r>
            <w:proofErr w:type="spellEnd"/>
            <w:r w:rsidRPr="00B441A0">
              <w:rPr>
                <w:rFonts w:ascii="Arial" w:hAnsi="Arial" w:cs="Arial"/>
                <w:b w:val="0"/>
                <w:bCs w:val="0"/>
                <w:sz w:val="22"/>
                <w:szCs w:val="22"/>
                <w:lang w:val="en-US"/>
              </w:rPr>
              <w:t xml:space="preserve"> minim o </w:t>
            </w:r>
            <w:proofErr w:type="spellStart"/>
            <w:r w:rsidRPr="00B441A0">
              <w:rPr>
                <w:rFonts w:ascii="Arial" w:hAnsi="Arial" w:cs="Arial"/>
                <w:b w:val="0"/>
                <w:bCs w:val="0"/>
                <w:sz w:val="22"/>
                <w:szCs w:val="22"/>
                <w:lang w:val="en-US"/>
              </w:rPr>
              <w:t>ofertă</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pentru</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categoriile</w:t>
            </w:r>
            <w:proofErr w:type="spellEnd"/>
            <w:r w:rsidRPr="00B441A0">
              <w:rPr>
                <w:rFonts w:ascii="Arial" w:hAnsi="Arial" w:cs="Arial"/>
                <w:b w:val="0"/>
                <w:bCs w:val="0"/>
                <w:sz w:val="22"/>
                <w:szCs w:val="22"/>
                <w:lang w:val="en-US"/>
              </w:rPr>
              <w:t xml:space="preserve"> de </w:t>
            </w:r>
            <w:proofErr w:type="spellStart"/>
            <w:r w:rsidRPr="00B441A0">
              <w:rPr>
                <w:rFonts w:ascii="Arial" w:hAnsi="Arial" w:cs="Arial"/>
                <w:b w:val="0"/>
                <w:bCs w:val="0"/>
                <w:sz w:val="22"/>
                <w:szCs w:val="22"/>
                <w:lang w:val="en-US"/>
              </w:rPr>
              <w:t>lucrari</w:t>
            </w:r>
            <w:proofErr w:type="spellEnd"/>
            <w:r w:rsidRPr="00B441A0">
              <w:rPr>
                <w:rFonts w:ascii="Arial" w:hAnsi="Arial" w:cs="Arial"/>
                <w:b w:val="0"/>
                <w:bCs w:val="0"/>
                <w:sz w:val="22"/>
                <w:szCs w:val="22"/>
                <w:lang w:val="en-US"/>
              </w:rPr>
              <w:t>/</w:t>
            </w:r>
            <w:proofErr w:type="spellStart"/>
            <w:r w:rsidRPr="00B441A0">
              <w:rPr>
                <w:rFonts w:ascii="Arial" w:hAnsi="Arial" w:cs="Arial"/>
                <w:b w:val="0"/>
                <w:bCs w:val="0"/>
                <w:sz w:val="22"/>
                <w:szCs w:val="22"/>
                <w:lang w:val="en-US"/>
              </w:rPr>
              <w:t>bunuri</w:t>
            </w:r>
            <w:proofErr w:type="spellEnd"/>
            <w:r w:rsidRPr="00B441A0">
              <w:rPr>
                <w:rFonts w:ascii="Arial" w:hAnsi="Arial" w:cs="Arial"/>
                <w:b w:val="0"/>
                <w:bCs w:val="0"/>
                <w:sz w:val="22"/>
                <w:szCs w:val="22"/>
                <w:lang w:val="en-US"/>
              </w:rPr>
              <w:t>/</w:t>
            </w:r>
            <w:proofErr w:type="spellStart"/>
            <w:r w:rsidRPr="00B441A0">
              <w:rPr>
                <w:rFonts w:ascii="Arial" w:hAnsi="Arial" w:cs="Arial"/>
                <w:b w:val="0"/>
                <w:bCs w:val="0"/>
                <w:sz w:val="22"/>
                <w:szCs w:val="22"/>
                <w:lang w:val="en-US"/>
              </w:rPr>
              <w:t>servicii</w:t>
            </w:r>
            <w:proofErr w:type="spellEnd"/>
            <w:r w:rsidRPr="00B441A0">
              <w:rPr>
                <w:rFonts w:ascii="Arial" w:hAnsi="Arial" w:cs="Arial"/>
                <w:b w:val="0"/>
                <w:bCs w:val="0"/>
                <w:sz w:val="22"/>
                <w:szCs w:val="22"/>
                <w:lang w:val="en-US"/>
              </w:rPr>
              <w:t xml:space="preserve"> cu o </w:t>
            </w:r>
            <w:proofErr w:type="spellStart"/>
            <w:r w:rsidRPr="00B441A0">
              <w:rPr>
                <w:rFonts w:ascii="Arial" w:hAnsi="Arial" w:cs="Arial"/>
                <w:b w:val="0"/>
                <w:bCs w:val="0"/>
                <w:sz w:val="22"/>
                <w:szCs w:val="22"/>
                <w:lang w:val="en-US"/>
              </w:rPr>
              <w:t>valoare</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mai</w:t>
            </w:r>
            <w:proofErr w:type="spellEnd"/>
            <w:r w:rsidRPr="00B441A0">
              <w:rPr>
                <w:rFonts w:ascii="Arial" w:hAnsi="Arial" w:cs="Arial"/>
                <w:b w:val="0"/>
                <w:bCs w:val="0"/>
                <w:sz w:val="22"/>
                <w:szCs w:val="22"/>
                <w:lang w:val="en-US"/>
              </w:rPr>
              <w:t xml:space="preserve"> </w:t>
            </w:r>
            <w:proofErr w:type="spellStart"/>
            <w:r w:rsidRPr="00B441A0">
              <w:rPr>
                <w:rFonts w:ascii="Arial" w:hAnsi="Arial" w:cs="Arial"/>
                <w:b w:val="0"/>
                <w:bCs w:val="0"/>
                <w:sz w:val="22"/>
                <w:szCs w:val="22"/>
                <w:lang w:val="en-US"/>
              </w:rPr>
              <w:t>mică</w:t>
            </w:r>
            <w:proofErr w:type="spellEnd"/>
            <w:r w:rsidRPr="00B441A0">
              <w:rPr>
                <w:rFonts w:ascii="Arial" w:hAnsi="Arial" w:cs="Arial"/>
                <w:b w:val="0"/>
                <w:bCs w:val="0"/>
                <w:sz w:val="22"/>
                <w:szCs w:val="22"/>
                <w:lang w:val="en-US"/>
              </w:rPr>
              <w:t xml:space="preserve"> de 132.519 lei </w:t>
            </w:r>
            <w:proofErr w:type="spellStart"/>
            <w:r w:rsidRPr="00B441A0">
              <w:rPr>
                <w:rFonts w:ascii="Arial" w:hAnsi="Arial" w:cs="Arial"/>
                <w:b w:val="0"/>
                <w:bCs w:val="0"/>
                <w:sz w:val="22"/>
                <w:szCs w:val="22"/>
                <w:lang w:val="en-US"/>
              </w:rPr>
              <w:t>fără</w:t>
            </w:r>
            <w:proofErr w:type="spellEnd"/>
            <w:r w:rsidRPr="00B441A0">
              <w:rPr>
                <w:rFonts w:ascii="Arial" w:hAnsi="Arial" w:cs="Arial"/>
                <w:b w:val="0"/>
                <w:bCs w:val="0"/>
                <w:sz w:val="22"/>
                <w:szCs w:val="22"/>
                <w:lang w:val="en-US"/>
              </w:rPr>
              <w:t xml:space="preserve"> </w:t>
            </w:r>
            <w:proofErr w:type="gramStart"/>
            <w:r w:rsidRPr="00B441A0">
              <w:rPr>
                <w:rFonts w:ascii="Arial" w:hAnsi="Arial" w:cs="Arial"/>
                <w:b w:val="0"/>
                <w:bCs w:val="0"/>
                <w:sz w:val="22"/>
                <w:szCs w:val="22"/>
                <w:lang w:val="en-US"/>
              </w:rPr>
              <w:t>TVA(</w:t>
            </w:r>
            <w:proofErr w:type="spellStart"/>
            <w:proofErr w:type="gramEnd"/>
            <w:r w:rsidRPr="00B441A0">
              <w:rPr>
                <w:rFonts w:ascii="Arial" w:hAnsi="Arial" w:cs="Arial"/>
                <w:b w:val="0"/>
                <w:bCs w:val="0"/>
                <w:sz w:val="22"/>
                <w:szCs w:val="22"/>
                <w:lang w:val="en-US"/>
              </w:rPr>
              <w:t>alin</w:t>
            </w:r>
            <w:proofErr w:type="spellEnd"/>
            <w:r w:rsidRPr="00B441A0">
              <w:rPr>
                <w:rFonts w:ascii="Arial" w:hAnsi="Arial" w:cs="Arial"/>
                <w:b w:val="0"/>
                <w:bCs w:val="0"/>
                <w:sz w:val="22"/>
                <w:szCs w:val="22"/>
                <w:lang w:val="en-US"/>
              </w:rPr>
              <w:t xml:space="preserve">. (5), art. 7 din </w:t>
            </w:r>
            <w:proofErr w:type="spellStart"/>
            <w:r w:rsidRPr="00B441A0">
              <w:rPr>
                <w:rFonts w:ascii="Arial" w:hAnsi="Arial" w:cs="Arial"/>
                <w:b w:val="0"/>
                <w:bCs w:val="0"/>
                <w:sz w:val="22"/>
                <w:szCs w:val="22"/>
                <w:lang w:val="en-US"/>
              </w:rPr>
              <w:t>Legea</w:t>
            </w:r>
            <w:proofErr w:type="spellEnd"/>
            <w:r w:rsidRPr="00B441A0">
              <w:rPr>
                <w:rFonts w:ascii="Arial" w:hAnsi="Arial" w:cs="Arial"/>
                <w:b w:val="0"/>
                <w:bCs w:val="0"/>
                <w:sz w:val="22"/>
                <w:szCs w:val="22"/>
                <w:lang w:val="en-US"/>
              </w:rPr>
              <w:t xml:space="preserve"> 98/2016).</w:t>
            </w:r>
          </w:p>
          <w:p w:rsidR="00B73C9B" w:rsidRPr="00B73C9B" w:rsidRDefault="00B73C9B" w:rsidP="00B73C9B">
            <w:pPr>
              <w:pStyle w:val="BodyText"/>
              <w:ind w:right="108"/>
              <w:jc w:val="both"/>
              <w:rPr>
                <w:rFonts w:ascii="Arial" w:hAnsi="Arial" w:cs="Arial"/>
                <w:b w:val="0"/>
                <w:bCs w:val="0"/>
                <w:sz w:val="22"/>
                <w:szCs w:val="22"/>
                <w:lang w:val="en-US"/>
              </w:rPr>
            </w:pPr>
            <w:proofErr w:type="spellStart"/>
            <w:r w:rsidRPr="00B73C9B">
              <w:rPr>
                <w:rFonts w:ascii="Arial" w:hAnsi="Arial" w:cs="Arial"/>
                <w:b w:val="0"/>
                <w:bCs w:val="0"/>
                <w:sz w:val="22"/>
                <w:szCs w:val="22"/>
                <w:lang w:val="en-US"/>
              </w:rPr>
              <w:t>Ofertele</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prețuri</w:t>
            </w:r>
            <w:proofErr w:type="spellEnd"/>
            <w:r w:rsidRPr="00B73C9B">
              <w:rPr>
                <w:rFonts w:ascii="Arial" w:hAnsi="Arial" w:cs="Arial"/>
                <w:b w:val="0"/>
                <w:bCs w:val="0"/>
                <w:sz w:val="22"/>
                <w:szCs w:val="22"/>
                <w:lang w:val="en-US"/>
              </w:rPr>
              <w:t xml:space="preserve"> care </w:t>
            </w:r>
            <w:proofErr w:type="spellStart"/>
            <w:r w:rsidRPr="00B73C9B">
              <w:rPr>
                <w:rFonts w:ascii="Arial" w:hAnsi="Arial" w:cs="Arial"/>
                <w:b w:val="0"/>
                <w:bCs w:val="0"/>
                <w:sz w:val="22"/>
                <w:szCs w:val="22"/>
                <w:lang w:val="en-US"/>
              </w:rPr>
              <w:t>stau</w:t>
            </w:r>
            <w:proofErr w:type="spellEnd"/>
            <w:r w:rsidRPr="00B73C9B">
              <w:rPr>
                <w:rFonts w:ascii="Arial" w:hAnsi="Arial" w:cs="Arial"/>
                <w:b w:val="0"/>
                <w:bCs w:val="0"/>
                <w:sz w:val="22"/>
                <w:szCs w:val="22"/>
                <w:lang w:val="en-US"/>
              </w:rPr>
              <w:t xml:space="preserve"> la </w:t>
            </w:r>
            <w:proofErr w:type="spellStart"/>
            <w:r w:rsidRPr="00B73C9B">
              <w:rPr>
                <w:rFonts w:ascii="Arial" w:hAnsi="Arial" w:cs="Arial"/>
                <w:b w:val="0"/>
                <w:bCs w:val="0"/>
                <w:sz w:val="22"/>
                <w:szCs w:val="22"/>
                <w:lang w:val="en-US"/>
              </w:rPr>
              <w:t>baza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estimării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valorii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achiziției</w:t>
            </w:r>
            <w:proofErr w:type="spellEnd"/>
            <w:r w:rsidRPr="00B73C9B">
              <w:rPr>
                <w:rFonts w:ascii="Arial" w:hAnsi="Arial" w:cs="Arial"/>
                <w:b w:val="0"/>
                <w:bCs w:val="0"/>
                <w:sz w:val="22"/>
                <w:szCs w:val="22"/>
                <w:lang w:val="en-US"/>
              </w:rPr>
              <w:t>:</w:t>
            </w:r>
          </w:p>
          <w:p w:rsidR="00B73C9B" w:rsidRPr="00B73C9B" w:rsidRDefault="00B73C9B" w:rsidP="00B73C9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Provin</w:t>
            </w:r>
            <w:proofErr w:type="spellEnd"/>
            <w:r w:rsidRPr="00B73C9B">
              <w:rPr>
                <w:rFonts w:ascii="Arial" w:hAnsi="Arial" w:cs="Arial"/>
                <w:b w:val="0"/>
                <w:bCs w:val="0"/>
                <w:sz w:val="22"/>
                <w:szCs w:val="22"/>
                <w:lang w:val="en-US"/>
              </w:rPr>
              <w:t xml:space="preserve"> de la un operator economic care </w:t>
            </w:r>
            <w:proofErr w:type="spellStart"/>
            <w:r w:rsidRPr="00B73C9B">
              <w:rPr>
                <w:rFonts w:ascii="Arial" w:hAnsi="Arial" w:cs="Arial"/>
                <w:b w:val="0"/>
                <w:bCs w:val="0"/>
                <w:sz w:val="22"/>
                <w:szCs w:val="22"/>
                <w:lang w:val="en-US"/>
              </w:rPr>
              <w:t>poate</w:t>
            </w:r>
            <w:proofErr w:type="spellEnd"/>
            <w:r w:rsidRPr="00B73C9B">
              <w:rPr>
                <w:rFonts w:ascii="Arial" w:hAnsi="Arial" w:cs="Arial"/>
                <w:b w:val="0"/>
                <w:bCs w:val="0"/>
                <w:sz w:val="22"/>
                <w:szCs w:val="22"/>
                <w:lang w:val="en-US"/>
              </w:rPr>
              <w:t xml:space="preserve"> fi </w:t>
            </w:r>
            <w:proofErr w:type="spellStart"/>
            <w:r w:rsidRPr="00B73C9B">
              <w:rPr>
                <w:rFonts w:ascii="Arial" w:hAnsi="Arial" w:cs="Arial"/>
                <w:b w:val="0"/>
                <w:bCs w:val="0"/>
                <w:sz w:val="22"/>
                <w:szCs w:val="22"/>
                <w:lang w:val="en-US"/>
              </w:rPr>
              <w:t>identificat</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prin</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denumire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și</w:t>
            </w:r>
            <w:proofErr w:type="spellEnd"/>
            <w:r w:rsidRPr="00B73C9B">
              <w:rPr>
                <w:rFonts w:ascii="Arial" w:hAnsi="Arial" w:cs="Arial"/>
                <w:b w:val="0"/>
                <w:bCs w:val="0"/>
                <w:sz w:val="22"/>
                <w:szCs w:val="22"/>
                <w:lang w:val="en-US"/>
              </w:rPr>
              <w:t xml:space="preserve"> CUI.</w:t>
            </w:r>
          </w:p>
          <w:p w:rsidR="00B73C9B" w:rsidRPr="00B73C9B" w:rsidRDefault="00B73C9B" w:rsidP="00B73C9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Ofertele</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prețuri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trebuie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să</w:t>
            </w:r>
            <w:proofErr w:type="spellEnd"/>
            <w:r w:rsidRPr="00B73C9B">
              <w:rPr>
                <w:rFonts w:ascii="Arial" w:hAnsi="Arial" w:cs="Arial"/>
                <w:b w:val="0"/>
                <w:bCs w:val="0"/>
                <w:sz w:val="22"/>
                <w:szCs w:val="22"/>
                <w:lang w:val="en-US"/>
              </w:rPr>
              <w:t xml:space="preserve"> fie </w:t>
            </w:r>
            <w:proofErr w:type="spellStart"/>
            <w:r w:rsidRPr="00B73C9B">
              <w:rPr>
                <w:rFonts w:ascii="Arial" w:hAnsi="Arial" w:cs="Arial"/>
                <w:b w:val="0"/>
                <w:bCs w:val="0"/>
                <w:sz w:val="22"/>
                <w:szCs w:val="22"/>
                <w:lang w:val="en-US"/>
              </w:rPr>
              <w:t>valabile</w:t>
            </w:r>
            <w:proofErr w:type="spellEnd"/>
            <w:r w:rsidRPr="00B73C9B">
              <w:rPr>
                <w:rFonts w:ascii="Arial" w:hAnsi="Arial" w:cs="Arial"/>
                <w:b w:val="0"/>
                <w:bCs w:val="0"/>
                <w:sz w:val="22"/>
                <w:szCs w:val="22"/>
                <w:lang w:val="en-US"/>
              </w:rPr>
              <w:t xml:space="preserve"> la data </w:t>
            </w:r>
            <w:proofErr w:type="spellStart"/>
            <w:r w:rsidRPr="00B73C9B">
              <w:rPr>
                <w:rFonts w:ascii="Arial" w:hAnsi="Arial" w:cs="Arial"/>
                <w:b w:val="0"/>
                <w:bCs w:val="0"/>
                <w:sz w:val="22"/>
                <w:szCs w:val="22"/>
                <w:lang w:val="en-US"/>
              </w:rPr>
              <w:t>depunerii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Cererii</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finanțare</w:t>
            </w:r>
            <w:proofErr w:type="spellEnd"/>
            <w:r w:rsidRPr="00B73C9B">
              <w:rPr>
                <w:rFonts w:ascii="Arial" w:hAnsi="Arial" w:cs="Arial"/>
                <w:b w:val="0"/>
                <w:bCs w:val="0"/>
                <w:sz w:val="22"/>
                <w:szCs w:val="22"/>
                <w:lang w:val="en-US"/>
              </w:rPr>
              <w:t>.</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615"/>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28</w:t>
            </w:r>
          </w:p>
        </w:tc>
        <w:tc>
          <w:tcPr>
            <w:tcW w:w="7178" w:type="dxa"/>
          </w:tcPr>
          <w:p w:rsidR="00B73C9B" w:rsidRPr="00B73C9B" w:rsidRDefault="00B73C9B" w:rsidP="00B73C9B">
            <w:pPr>
              <w:pStyle w:val="BodyText"/>
              <w:ind w:right="108"/>
              <w:jc w:val="both"/>
              <w:rPr>
                <w:rFonts w:ascii="Arial" w:hAnsi="Arial" w:cs="Arial"/>
                <w:b w:val="0"/>
                <w:bCs w:val="0"/>
                <w:sz w:val="22"/>
                <w:szCs w:val="22"/>
                <w:lang w:val="en-US"/>
              </w:rPr>
            </w:pPr>
            <w:proofErr w:type="spellStart"/>
            <w:r w:rsidRPr="00B73C9B">
              <w:rPr>
                <w:rFonts w:ascii="Arial" w:hAnsi="Arial" w:cs="Arial"/>
                <w:b w:val="0"/>
                <w:bCs w:val="0"/>
                <w:sz w:val="22"/>
                <w:szCs w:val="22"/>
                <w:lang w:val="en-US"/>
              </w:rPr>
              <w:t>Imputernicire</w:t>
            </w:r>
            <w:proofErr w:type="spellEnd"/>
            <w:r w:rsidRPr="00B73C9B">
              <w:rPr>
                <w:rFonts w:ascii="Arial" w:hAnsi="Arial" w:cs="Arial"/>
                <w:b w:val="0"/>
                <w:bCs w:val="0"/>
                <w:sz w:val="22"/>
                <w:szCs w:val="22"/>
                <w:lang w:val="en-US"/>
              </w:rPr>
              <w:t xml:space="preserve"> din </w:t>
            </w:r>
            <w:proofErr w:type="spellStart"/>
            <w:r w:rsidRPr="00B73C9B">
              <w:rPr>
                <w:rFonts w:ascii="Arial" w:hAnsi="Arial" w:cs="Arial"/>
                <w:b w:val="0"/>
                <w:bCs w:val="0"/>
                <w:sz w:val="22"/>
                <w:szCs w:val="22"/>
                <w:lang w:val="en-US"/>
              </w:rPr>
              <w:t>partea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reprezentantului</w:t>
            </w:r>
            <w:proofErr w:type="spellEnd"/>
            <w:r w:rsidRPr="00B73C9B">
              <w:rPr>
                <w:rFonts w:ascii="Arial" w:hAnsi="Arial" w:cs="Arial"/>
                <w:b w:val="0"/>
                <w:bCs w:val="0"/>
                <w:sz w:val="22"/>
                <w:szCs w:val="22"/>
                <w:lang w:val="en-US"/>
              </w:rPr>
              <w:t xml:space="preserve"> legal </w:t>
            </w:r>
            <w:proofErr w:type="spellStart"/>
            <w:r w:rsidRPr="00B73C9B">
              <w:rPr>
                <w:rFonts w:ascii="Arial" w:hAnsi="Arial" w:cs="Arial"/>
                <w:b w:val="0"/>
                <w:bCs w:val="0"/>
                <w:sz w:val="22"/>
                <w:szCs w:val="22"/>
                <w:lang w:val="en-US"/>
              </w:rPr>
              <w:t>pentru</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depunerea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Cererii</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Finantare</w:t>
            </w:r>
            <w:proofErr w:type="spellEnd"/>
            <w:r w:rsidRPr="00B73C9B">
              <w:rPr>
                <w:rFonts w:ascii="Arial" w:hAnsi="Arial" w:cs="Arial"/>
                <w:b w:val="0"/>
                <w:bCs w:val="0"/>
                <w:sz w:val="22"/>
                <w:szCs w:val="22"/>
                <w:lang w:val="en-US"/>
              </w:rPr>
              <w:t>.</w:t>
            </w:r>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B73C9B" w:rsidRPr="00B73C9B" w:rsidTr="00B73C9B">
        <w:trPr>
          <w:trHeight w:val="949"/>
        </w:trPr>
        <w:tc>
          <w:tcPr>
            <w:tcW w:w="630" w:type="dxa"/>
          </w:tcPr>
          <w:p w:rsidR="00B73C9B" w:rsidRPr="00B73C9B" w:rsidRDefault="00B73C9B" w:rsidP="00B73C9B">
            <w:pPr>
              <w:tabs>
                <w:tab w:val="left" w:pos="1320"/>
              </w:tabs>
              <w:rPr>
                <w:rFonts w:cs="Arial"/>
                <w:sz w:val="22"/>
                <w:szCs w:val="22"/>
              </w:rPr>
            </w:pPr>
            <w:r w:rsidRPr="00B73C9B">
              <w:rPr>
                <w:rFonts w:cs="Arial"/>
                <w:sz w:val="22"/>
                <w:szCs w:val="22"/>
              </w:rPr>
              <w:t>29</w:t>
            </w:r>
          </w:p>
        </w:tc>
        <w:tc>
          <w:tcPr>
            <w:tcW w:w="7178" w:type="dxa"/>
          </w:tcPr>
          <w:p w:rsidR="00B73C9B" w:rsidRPr="00B73C9B" w:rsidRDefault="00B73C9B" w:rsidP="00B73C9B">
            <w:pPr>
              <w:pStyle w:val="BodyText"/>
              <w:ind w:right="108"/>
              <w:jc w:val="both"/>
              <w:rPr>
                <w:rFonts w:ascii="Arial" w:hAnsi="Arial" w:cs="Arial"/>
                <w:b w:val="0"/>
                <w:bCs w:val="0"/>
                <w:sz w:val="22"/>
                <w:szCs w:val="22"/>
                <w:lang w:val="en-US"/>
              </w:rPr>
            </w:pPr>
            <w:proofErr w:type="spellStart"/>
            <w:r w:rsidRPr="00B73C9B">
              <w:rPr>
                <w:rFonts w:ascii="Arial" w:hAnsi="Arial" w:cs="Arial"/>
                <w:b w:val="0"/>
                <w:bCs w:val="0"/>
                <w:sz w:val="22"/>
                <w:szCs w:val="22"/>
                <w:lang w:val="en-US"/>
              </w:rPr>
              <w:t>Raport</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expertiză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emis</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către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experții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tehnici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specializați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inovare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și</w:t>
            </w:r>
            <w:proofErr w:type="spellEnd"/>
            <w:r w:rsidRPr="00B73C9B">
              <w:rPr>
                <w:rFonts w:ascii="Arial" w:hAnsi="Arial" w:cs="Arial"/>
                <w:b w:val="0"/>
                <w:bCs w:val="0"/>
                <w:sz w:val="22"/>
                <w:szCs w:val="22"/>
                <w:lang w:val="en-US"/>
              </w:rPr>
              <w:t>/</w:t>
            </w:r>
            <w:proofErr w:type="spellStart"/>
            <w:r w:rsidRPr="00B73C9B">
              <w:rPr>
                <w:rFonts w:ascii="Arial" w:hAnsi="Arial" w:cs="Arial"/>
                <w:b w:val="0"/>
                <w:bCs w:val="0"/>
                <w:sz w:val="22"/>
                <w:szCs w:val="22"/>
                <w:lang w:val="en-US"/>
              </w:rPr>
              <w:t>sau</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consilierii</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proprietate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industrială</w:t>
            </w:r>
            <w:proofErr w:type="spellEnd"/>
            <w:r w:rsidRPr="00B73C9B">
              <w:rPr>
                <w:rFonts w:ascii="Arial" w:hAnsi="Arial" w:cs="Arial"/>
                <w:b w:val="0"/>
                <w:bCs w:val="0"/>
                <w:sz w:val="22"/>
                <w:szCs w:val="22"/>
                <w:lang w:val="en-US"/>
              </w:rPr>
              <w:t>/</w:t>
            </w:r>
            <w:proofErr w:type="spellStart"/>
            <w:r w:rsidRPr="00B73C9B">
              <w:rPr>
                <w:rFonts w:ascii="Arial" w:hAnsi="Arial" w:cs="Arial"/>
                <w:b w:val="0"/>
                <w:bCs w:val="0"/>
                <w:sz w:val="22"/>
                <w:szCs w:val="22"/>
                <w:lang w:val="en-US"/>
              </w:rPr>
              <w:t>intelectuală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atestați</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către</w:t>
            </w:r>
            <w:proofErr w:type="spellEnd"/>
            <w:r w:rsidRPr="00B73C9B">
              <w:rPr>
                <w:rFonts w:ascii="Arial" w:hAnsi="Arial" w:cs="Arial"/>
                <w:b w:val="0"/>
                <w:bCs w:val="0"/>
                <w:sz w:val="22"/>
                <w:szCs w:val="22"/>
                <w:lang w:val="en-US"/>
              </w:rPr>
              <w:t xml:space="preserve"> OSIM - </w:t>
            </w:r>
            <w:proofErr w:type="spellStart"/>
            <w:r w:rsidRPr="00B73C9B">
              <w:rPr>
                <w:rFonts w:ascii="Arial" w:hAnsi="Arial" w:cs="Arial"/>
                <w:b w:val="0"/>
                <w:bCs w:val="0"/>
                <w:sz w:val="22"/>
                <w:szCs w:val="22"/>
                <w:lang w:val="en-US"/>
              </w:rPr>
              <w:t>Oficiul</w:t>
            </w:r>
            <w:proofErr w:type="spellEnd"/>
            <w:r w:rsidRPr="00B73C9B">
              <w:rPr>
                <w:rFonts w:ascii="Arial" w:hAnsi="Arial" w:cs="Arial"/>
                <w:b w:val="0"/>
                <w:bCs w:val="0"/>
                <w:sz w:val="22"/>
                <w:szCs w:val="22"/>
                <w:lang w:val="en-US"/>
              </w:rPr>
              <w:t xml:space="preserve"> de Stat </w:t>
            </w:r>
            <w:proofErr w:type="spellStart"/>
            <w:r w:rsidRPr="00B73C9B">
              <w:rPr>
                <w:rFonts w:ascii="Arial" w:hAnsi="Arial" w:cs="Arial"/>
                <w:b w:val="0"/>
                <w:bCs w:val="0"/>
                <w:sz w:val="22"/>
                <w:szCs w:val="22"/>
                <w:lang w:val="en-US"/>
              </w:rPr>
              <w:t>pentru</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Invenții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și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Mărci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și</w:t>
            </w:r>
            <w:proofErr w:type="spellEnd"/>
            <w:r w:rsidRPr="00B73C9B">
              <w:rPr>
                <w:rFonts w:ascii="Arial" w:hAnsi="Arial" w:cs="Arial"/>
                <w:b w:val="0"/>
                <w:bCs w:val="0"/>
                <w:sz w:val="22"/>
                <w:szCs w:val="22"/>
                <w:lang w:val="en-US"/>
              </w:rPr>
              <w:t>/</w:t>
            </w:r>
            <w:proofErr w:type="spellStart"/>
            <w:r w:rsidRPr="00B73C9B">
              <w:rPr>
                <w:rFonts w:ascii="Arial" w:hAnsi="Arial" w:cs="Arial"/>
                <w:b w:val="0"/>
                <w:bCs w:val="0"/>
                <w:sz w:val="22"/>
                <w:szCs w:val="22"/>
                <w:lang w:val="en-US"/>
              </w:rPr>
              <w:t>sau</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către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Ministerul</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Justiție</w:t>
            </w:r>
            <w:proofErr w:type="spellEnd"/>
            <w:r w:rsidRPr="00B73C9B">
              <w:rPr>
                <w:rFonts w:ascii="Arial" w:hAnsi="Arial" w:cs="Arial"/>
                <w:b w:val="0"/>
                <w:bCs w:val="0"/>
                <w:sz w:val="22"/>
                <w:szCs w:val="22"/>
                <w:lang w:val="en-US"/>
              </w:rPr>
              <w:t xml:space="preserve">, din care </w:t>
            </w:r>
            <w:proofErr w:type="spellStart"/>
            <w:r w:rsidRPr="00B73C9B">
              <w:rPr>
                <w:rFonts w:ascii="Arial" w:hAnsi="Arial" w:cs="Arial"/>
                <w:b w:val="0"/>
                <w:bCs w:val="0"/>
                <w:sz w:val="22"/>
                <w:szCs w:val="22"/>
                <w:lang w:val="en-US"/>
              </w:rPr>
              <w:t>sa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rezulte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proiectul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prezintă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caracteristici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inovatoare</w:t>
            </w:r>
            <w:proofErr w:type="spellEnd"/>
            <w:r w:rsidRPr="00B73C9B">
              <w:rPr>
                <w:rFonts w:ascii="Arial" w:hAnsi="Arial" w:cs="Arial"/>
                <w:b w:val="0"/>
                <w:bCs w:val="0"/>
                <w:sz w:val="22"/>
                <w:szCs w:val="22"/>
                <w:lang w:val="en-US"/>
              </w:rPr>
              <w:t xml:space="preserve"> la </w:t>
            </w:r>
            <w:proofErr w:type="spellStart"/>
            <w:r w:rsidRPr="00B73C9B">
              <w:rPr>
                <w:rFonts w:ascii="Arial" w:hAnsi="Arial" w:cs="Arial"/>
                <w:b w:val="0"/>
                <w:bCs w:val="0"/>
                <w:sz w:val="22"/>
                <w:szCs w:val="22"/>
                <w:lang w:val="en-US"/>
              </w:rPr>
              <w:t>nivel</w:t>
            </w:r>
            <w:proofErr w:type="spellEnd"/>
            <w:r w:rsidRPr="00B73C9B">
              <w:rPr>
                <w:rFonts w:ascii="Arial" w:hAnsi="Arial" w:cs="Arial"/>
                <w:b w:val="0"/>
                <w:bCs w:val="0"/>
                <w:sz w:val="22"/>
                <w:szCs w:val="22"/>
                <w:lang w:val="en-US"/>
              </w:rPr>
              <w:t xml:space="preserve"> local, </w:t>
            </w:r>
            <w:proofErr w:type="spellStart"/>
            <w:r w:rsidRPr="00B73C9B">
              <w:rPr>
                <w:rFonts w:ascii="Arial" w:hAnsi="Arial" w:cs="Arial"/>
                <w:b w:val="0"/>
                <w:bCs w:val="0"/>
                <w:sz w:val="22"/>
                <w:szCs w:val="22"/>
                <w:lang w:val="en-US"/>
              </w:rPr>
              <w:t>dupa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caz</w:t>
            </w:r>
            <w:proofErr w:type="spellEnd"/>
          </w:p>
        </w:tc>
        <w:tc>
          <w:tcPr>
            <w:tcW w:w="709" w:type="dxa"/>
          </w:tcPr>
          <w:p w:rsidR="00B73C9B" w:rsidRPr="00B73C9B" w:rsidRDefault="00B73C9B" w:rsidP="00B73C9B">
            <w:pPr>
              <w:tabs>
                <w:tab w:val="left" w:pos="1320"/>
              </w:tabs>
              <w:rPr>
                <w:rFonts w:cs="Arial"/>
                <w:sz w:val="22"/>
                <w:szCs w:val="22"/>
              </w:rPr>
            </w:pPr>
          </w:p>
        </w:tc>
        <w:tc>
          <w:tcPr>
            <w:tcW w:w="850" w:type="dxa"/>
          </w:tcPr>
          <w:p w:rsidR="00B73C9B" w:rsidRPr="00B73C9B" w:rsidRDefault="00B73C9B" w:rsidP="00B73C9B">
            <w:pPr>
              <w:jc w:val="center"/>
              <w:rPr>
                <w:rFonts w:cs="Arial"/>
                <w:b/>
                <w:bCs/>
                <w:sz w:val="22"/>
                <w:szCs w:val="22"/>
              </w:rPr>
            </w:pPr>
          </w:p>
        </w:tc>
        <w:tc>
          <w:tcPr>
            <w:tcW w:w="1163" w:type="dxa"/>
          </w:tcPr>
          <w:p w:rsidR="00B73C9B" w:rsidRPr="00B73C9B" w:rsidRDefault="00B73C9B" w:rsidP="00B73C9B">
            <w:pPr>
              <w:jc w:val="center"/>
              <w:rPr>
                <w:rFonts w:cs="Arial"/>
                <w:b/>
                <w:bCs/>
                <w:sz w:val="22"/>
                <w:szCs w:val="22"/>
              </w:rPr>
            </w:pPr>
          </w:p>
        </w:tc>
      </w:tr>
      <w:tr w:rsidR="008A5CF0" w:rsidRPr="00B73C9B" w:rsidTr="008A5CF0">
        <w:trPr>
          <w:trHeight w:val="553"/>
        </w:trPr>
        <w:tc>
          <w:tcPr>
            <w:tcW w:w="630" w:type="dxa"/>
          </w:tcPr>
          <w:p w:rsidR="008A5CF0" w:rsidRPr="00B73C9B" w:rsidRDefault="008A5CF0" w:rsidP="00B73C9B">
            <w:pPr>
              <w:tabs>
                <w:tab w:val="left" w:pos="1320"/>
              </w:tabs>
              <w:rPr>
                <w:rFonts w:cs="Arial"/>
                <w:sz w:val="22"/>
                <w:szCs w:val="22"/>
              </w:rPr>
            </w:pPr>
            <w:r>
              <w:rPr>
                <w:rFonts w:cs="Arial"/>
                <w:sz w:val="22"/>
                <w:szCs w:val="22"/>
              </w:rPr>
              <w:t>30</w:t>
            </w:r>
          </w:p>
        </w:tc>
        <w:tc>
          <w:tcPr>
            <w:tcW w:w="7178" w:type="dxa"/>
          </w:tcPr>
          <w:p w:rsidR="008A5CF0" w:rsidRPr="00B73C9B" w:rsidRDefault="008A5CF0" w:rsidP="00B73C9B">
            <w:pPr>
              <w:pStyle w:val="BodyText"/>
              <w:ind w:right="108"/>
              <w:jc w:val="both"/>
              <w:rPr>
                <w:rFonts w:ascii="Arial" w:hAnsi="Arial" w:cs="Arial"/>
                <w:b w:val="0"/>
                <w:bCs w:val="0"/>
                <w:sz w:val="22"/>
                <w:szCs w:val="22"/>
                <w:lang w:val="en-US"/>
              </w:rPr>
            </w:pPr>
            <w:r>
              <w:rPr>
                <w:rFonts w:ascii="Arial" w:hAnsi="Arial" w:cs="Arial"/>
                <w:b w:val="0"/>
                <w:bCs w:val="0"/>
                <w:sz w:val="22"/>
                <w:szCs w:val="22"/>
              </w:rPr>
              <w:t>D</w:t>
            </w:r>
            <w:r w:rsidRPr="008A5CF0">
              <w:rPr>
                <w:rFonts w:ascii="Arial" w:hAnsi="Arial" w:cs="Arial"/>
                <w:b w:val="0"/>
                <w:bCs w:val="0"/>
                <w:sz w:val="22"/>
                <w:szCs w:val="22"/>
              </w:rPr>
              <w:t>eclarația pe propria răspundere a aplicatului prin care se angajează sa asigure accesul publicului la rezultatele proiectului</w:t>
            </w:r>
            <w:r w:rsidR="0068717E">
              <w:rPr>
                <w:rFonts w:ascii="Arial" w:hAnsi="Arial" w:cs="Arial"/>
                <w:b w:val="0"/>
                <w:bCs w:val="0"/>
                <w:sz w:val="22"/>
                <w:szCs w:val="22"/>
              </w:rPr>
              <w:t>, dupa caz</w:t>
            </w:r>
          </w:p>
        </w:tc>
        <w:tc>
          <w:tcPr>
            <w:tcW w:w="709" w:type="dxa"/>
          </w:tcPr>
          <w:p w:rsidR="008A5CF0" w:rsidRPr="00B73C9B" w:rsidRDefault="008A5CF0" w:rsidP="00B73C9B">
            <w:pPr>
              <w:tabs>
                <w:tab w:val="left" w:pos="1320"/>
              </w:tabs>
              <w:rPr>
                <w:rFonts w:cs="Arial"/>
                <w:sz w:val="22"/>
                <w:szCs w:val="22"/>
              </w:rPr>
            </w:pPr>
          </w:p>
        </w:tc>
        <w:tc>
          <w:tcPr>
            <w:tcW w:w="850" w:type="dxa"/>
          </w:tcPr>
          <w:p w:rsidR="008A5CF0" w:rsidRPr="00B73C9B" w:rsidRDefault="008A5CF0" w:rsidP="00B73C9B">
            <w:pPr>
              <w:jc w:val="center"/>
              <w:rPr>
                <w:rFonts w:cs="Arial"/>
                <w:b/>
                <w:bCs/>
                <w:sz w:val="22"/>
                <w:szCs w:val="22"/>
              </w:rPr>
            </w:pPr>
          </w:p>
        </w:tc>
        <w:tc>
          <w:tcPr>
            <w:tcW w:w="1163" w:type="dxa"/>
          </w:tcPr>
          <w:p w:rsidR="008A5CF0" w:rsidRPr="00B73C9B" w:rsidRDefault="008A5CF0" w:rsidP="00B73C9B">
            <w:pPr>
              <w:jc w:val="center"/>
              <w:rPr>
                <w:rFonts w:cs="Arial"/>
                <w:b/>
                <w:bCs/>
                <w:sz w:val="22"/>
                <w:szCs w:val="22"/>
              </w:rPr>
            </w:pPr>
          </w:p>
        </w:tc>
      </w:tr>
      <w:tr w:rsidR="00B73C9B" w:rsidRPr="00B73C9B" w:rsidTr="002226D8">
        <w:trPr>
          <w:trHeight w:val="445"/>
        </w:trPr>
        <w:tc>
          <w:tcPr>
            <w:tcW w:w="10530" w:type="dxa"/>
            <w:gridSpan w:val="5"/>
            <w:shd w:val="clear" w:color="auto" w:fill="C5E0B3" w:themeFill="accent6" w:themeFillTint="66"/>
            <w:vAlign w:val="center"/>
          </w:tcPr>
          <w:p w:rsidR="00B73C9B" w:rsidRPr="00B73C9B" w:rsidRDefault="00B73C9B" w:rsidP="00B73C9B">
            <w:pPr>
              <w:jc w:val="center"/>
              <w:rPr>
                <w:rFonts w:cs="Arial"/>
                <w:b/>
                <w:bCs/>
                <w:sz w:val="22"/>
                <w:szCs w:val="22"/>
              </w:rPr>
            </w:pPr>
            <w:r w:rsidRPr="00B73C9B">
              <w:rPr>
                <w:rFonts w:cs="Arial"/>
                <w:b/>
                <w:bCs/>
                <w:sz w:val="22"/>
                <w:szCs w:val="22"/>
              </w:rPr>
              <w:lastRenderedPageBreak/>
              <w:t xml:space="preserve">CRITERII ELIGIBILITATE </w:t>
            </w:r>
          </w:p>
        </w:tc>
      </w:tr>
      <w:tr w:rsidR="0019302B" w:rsidRPr="00B73C9B" w:rsidTr="00B73C9B">
        <w:trPr>
          <w:trHeight w:val="553"/>
        </w:trPr>
        <w:tc>
          <w:tcPr>
            <w:tcW w:w="630" w:type="dxa"/>
            <w:vMerge w:val="restart"/>
          </w:tcPr>
          <w:p w:rsidR="0019302B" w:rsidRPr="00B73C9B" w:rsidRDefault="0019302B" w:rsidP="00B73C9B">
            <w:pPr>
              <w:tabs>
                <w:tab w:val="left" w:pos="1320"/>
              </w:tabs>
              <w:rPr>
                <w:rFonts w:cs="Arial"/>
                <w:sz w:val="22"/>
                <w:szCs w:val="22"/>
              </w:rPr>
            </w:pPr>
            <w:r w:rsidRPr="00B73C9B">
              <w:rPr>
                <w:rFonts w:cs="Arial"/>
                <w:sz w:val="22"/>
                <w:szCs w:val="22"/>
              </w:rPr>
              <w:t>3</w:t>
            </w:r>
            <w:r>
              <w:rPr>
                <w:rFonts w:cs="Arial"/>
                <w:sz w:val="22"/>
                <w:szCs w:val="22"/>
              </w:rPr>
              <w:t>1</w:t>
            </w:r>
          </w:p>
        </w:tc>
        <w:tc>
          <w:tcPr>
            <w:tcW w:w="7178" w:type="dxa"/>
            <w:shd w:val="clear" w:color="auto" w:fill="auto"/>
          </w:tcPr>
          <w:p w:rsidR="0019302B" w:rsidRPr="00B73C9B" w:rsidRDefault="0019302B" w:rsidP="00B73C9B">
            <w:pPr>
              <w:jc w:val="both"/>
              <w:rPr>
                <w:rFonts w:cs="Arial"/>
                <w:sz w:val="22"/>
                <w:szCs w:val="22"/>
              </w:rPr>
            </w:pPr>
            <w:r w:rsidRPr="00B73C9B">
              <w:rPr>
                <w:rFonts w:cs="Arial"/>
                <w:sz w:val="22"/>
                <w:szCs w:val="22"/>
              </w:rPr>
              <w:t>Solicitantul se încadrează în categoria solicitanților eligibili?</w:t>
            </w:r>
          </w:p>
          <w:p w:rsidR="0019302B" w:rsidRPr="00B73C9B" w:rsidRDefault="0019302B" w:rsidP="00B73C9B">
            <w:pPr>
              <w:ind w:right="4"/>
              <w:contextualSpacing/>
              <w:jc w:val="both"/>
              <w:rPr>
                <w:rFonts w:cs="Arial"/>
                <w:sz w:val="22"/>
                <w:szCs w:val="22"/>
              </w:rPr>
            </w:pPr>
            <w:r w:rsidRPr="00B73C9B">
              <w:rPr>
                <w:rFonts w:cs="Arial"/>
                <w:bCs/>
                <w:sz w:val="22"/>
                <w:szCs w:val="22"/>
              </w:rPr>
              <w:t xml:space="preserve">Se verifica </w:t>
            </w:r>
            <w:r w:rsidRPr="00B73C9B">
              <w:rPr>
                <w:rFonts w:cs="Arial"/>
                <w:sz w:val="22"/>
                <w:szCs w:val="22"/>
              </w:rPr>
              <w:t xml:space="preserve">datele înscrise în </w:t>
            </w:r>
            <w:r w:rsidRPr="00B73C9B">
              <w:rPr>
                <w:rFonts w:cs="Arial"/>
                <w:sz w:val="22"/>
                <w:szCs w:val="22"/>
                <w:lang w:eastAsia="hu-HU"/>
              </w:rPr>
              <w:t>Certificatul constatator emis de ONRC /</w:t>
            </w:r>
            <w:r w:rsidRPr="00B73C9B">
              <w:rPr>
                <w:rFonts w:cs="Arial"/>
                <w:sz w:val="22"/>
                <w:szCs w:val="22"/>
              </w:rPr>
              <w:t xml:space="preserve"> alt document conform legii din care se pot verifica datele de identificare ale organizatiei</w:t>
            </w:r>
            <w:r w:rsidRPr="00B73C9B">
              <w:rPr>
                <w:rFonts w:cs="Arial"/>
                <w:sz w:val="22"/>
                <w:szCs w:val="22"/>
                <w:lang w:eastAsia="hu-HU"/>
              </w:rPr>
              <w:t xml:space="preserve">, in Ghidul solicitantului </w:t>
            </w:r>
            <w:r w:rsidRPr="00B73C9B">
              <w:rPr>
                <w:rFonts w:cs="Arial"/>
                <w:sz w:val="22"/>
                <w:szCs w:val="22"/>
              </w:rPr>
              <w:t xml:space="preserve">și cererea de finanțare – secțiunea  Solicitant </w:t>
            </w:r>
            <w:bookmarkStart w:id="1" w:name="_GoBack"/>
            <w:r w:rsidRPr="002D37FD">
              <w:rPr>
                <w:rFonts w:cs="Arial"/>
                <w:sz w:val="22"/>
                <w:szCs w:val="22"/>
              </w:rPr>
              <w:t>-</w:t>
            </w:r>
            <w:bookmarkEnd w:id="1"/>
            <w:r w:rsidRPr="00B73C9B">
              <w:rPr>
                <w:rFonts w:cs="Arial"/>
                <w:b/>
                <w:i/>
                <w:sz w:val="22"/>
                <w:szCs w:val="22"/>
              </w:rPr>
              <w:t>Date de identificare.</w:t>
            </w:r>
            <w:r w:rsidRPr="00B73C9B">
              <w:rPr>
                <w:rFonts w:cs="Arial"/>
                <w:sz w:val="22"/>
                <w:szCs w:val="22"/>
              </w:rPr>
              <w:t xml:space="preserve"> </w:t>
            </w:r>
          </w:p>
          <w:p w:rsidR="0019302B" w:rsidRDefault="0019302B" w:rsidP="00B73C9B">
            <w:pPr>
              <w:jc w:val="both"/>
              <w:rPr>
                <w:rFonts w:cs="Arial"/>
                <w:sz w:val="22"/>
                <w:szCs w:val="22"/>
                <w:lang w:eastAsia="hu-HU"/>
              </w:rPr>
            </w:pPr>
            <w:r w:rsidRPr="00B73C9B">
              <w:rPr>
                <w:rFonts w:cs="Arial"/>
                <w:sz w:val="22"/>
                <w:szCs w:val="22"/>
                <w:lang w:eastAsia="hu-HU"/>
              </w:rPr>
              <w:t>Se verifică</w:t>
            </w:r>
            <w:r w:rsidRPr="00B73C9B">
              <w:rPr>
                <w:rFonts w:cs="Arial"/>
                <w:sz w:val="22"/>
                <w:szCs w:val="22"/>
              </w:rPr>
              <w:t xml:space="preserve">  Anexa C – Declarația de eligibilitate.</w:t>
            </w:r>
            <w:r w:rsidRPr="00B73C9B">
              <w:rPr>
                <w:rFonts w:cs="Arial"/>
                <w:sz w:val="22"/>
                <w:szCs w:val="22"/>
                <w:lang w:eastAsia="hu-HU"/>
              </w:rPr>
              <w:t xml:space="preserve"> </w:t>
            </w:r>
          </w:p>
          <w:p w:rsidR="0019302B" w:rsidRPr="00B73C9B" w:rsidRDefault="0019302B" w:rsidP="00B73C9B">
            <w:pPr>
              <w:jc w:val="both"/>
              <w:rPr>
                <w:rFonts w:cs="Arial"/>
                <w:b/>
                <w:bCs/>
                <w:sz w:val="22"/>
                <w:szCs w:val="22"/>
              </w:rPr>
            </w:pPr>
            <w:r w:rsidRPr="00B73C9B">
              <w:rPr>
                <w:rFonts w:cs="Arial"/>
                <w:sz w:val="22"/>
                <w:szCs w:val="22"/>
                <w:lang w:eastAsia="hu-HU"/>
              </w:rPr>
              <w:t>Se verifică</w:t>
            </w:r>
            <w:r w:rsidRPr="00B73C9B">
              <w:rPr>
                <w:rFonts w:cs="Arial"/>
                <w:sz w:val="22"/>
                <w:szCs w:val="22"/>
              </w:rPr>
              <w:t xml:space="preserve">  Anexa E – Declarația de admisibilitate</w:t>
            </w:r>
          </w:p>
        </w:tc>
        <w:tc>
          <w:tcPr>
            <w:tcW w:w="709" w:type="dxa"/>
            <w:shd w:val="clear" w:color="auto" w:fill="auto"/>
          </w:tcPr>
          <w:p w:rsidR="0019302B" w:rsidRPr="00B73C9B" w:rsidRDefault="0019302B" w:rsidP="00B73C9B">
            <w:pPr>
              <w:pStyle w:val="ListParagraph"/>
              <w:ind w:left="0" w:right="4"/>
              <w:jc w:val="both"/>
              <w:rPr>
                <w:rFonts w:cs="Arial"/>
                <w:sz w:val="22"/>
                <w:szCs w:val="22"/>
              </w:rPr>
            </w:pPr>
          </w:p>
        </w:tc>
        <w:tc>
          <w:tcPr>
            <w:tcW w:w="850" w:type="dxa"/>
          </w:tcPr>
          <w:p w:rsidR="0019302B" w:rsidRPr="00B73C9B" w:rsidRDefault="0019302B" w:rsidP="00B73C9B">
            <w:pPr>
              <w:jc w:val="center"/>
              <w:rPr>
                <w:rFonts w:cs="Arial"/>
                <w:b/>
                <w:bCs/>
                <w:sz w:val="22"/>
                <w:szCs w:val="22"/>
              </w:rPr>
            </w:pPr>
          </w:p>
        </w:tc>
        <w:tc>
          <w:tcPr>
            <w:tcW w:w="1163" w:type="dxa"/>
          </w:tcPr>
          <w:p w:rsidR="0019302B" w:rsidRPr="00B73C9B" w:rsidRDefault="0019302B" w:rsidP="00B73C9B">
            <w:pPr>
              <w:jc w:val="center"/>
              <w:rPr>
                <w:rFonts w:cs="Arial"/>
                <w:b/>
                <w:bCs/>
                <w:sz w:val="22"/>
                <w:szCs w:val="22"/>
              </w:rPr>
            </w:pPr>
          </w:p>
        </w:tc>
      </w:tr>
      <w:tr w:rsidR="0019302B" w:rsidRPr="00B73C9B" w:rsidTr="00B73C9B">
        <w:trPr>
          <w:trHeight w:val="553"/>
        </w:trPr>
        <w:tc>
          <w:tcPr>
            <w:tcW w:w="630" w:type="dxa"/>
            <w:vMerge/>
          </w:tcPr>
          <w:p w:rsidR="0019302B" w:rsidRPr="00B73C9B" w:rsidRDefault="0019302B" w:rsidP="0019302B">
            <w:pPr>
              <w:tabs>
                <w:tab w:val="left" w:pos="1320"/>
              </w:tabs>
              <w:rPr>
                <w:rFonts w:cs="Arial"/>
                <w:sz w:val="22"/>
                <w:szCs w:val="22"/>
              </w:rPr>
            </w:pPr>
          </w:p>
        </w:tc>
        <w:tc>
          <w:tcPr>
            <w:tcW w:w="7178" w:type="dxa"/>
            <w:shd w:val="clear" w:color="auto" w:fill="auto"/>
          </w:tcPr>
          <w:p w:rsidR="0019302B" w:rsidRPr="00B73C9B" w:rsidRDefault="0019302B" w:rsidP="0019302B">
            <w:pPr>
              <w:jc w:val="both"/>
              <w:rPr>
                <w:rFonts w:cs="Arial"/>
                <w:sz w:val="22"/>
                <w:szCs w:val="22"/>
              </w:rPr>
            </w:pPr>
            <w:r w:rsidRPr="00B73C9B">
              <w:rPr>
                <w:rFonts w:cs="Arial"/>
                <w:sz w:val="22"/>
                <w:szCs w:val="22"/>
              </w:rPr>
              <w:t>Solicitantul se încadrează în categoria solicitanților eligibili</w:t>
            </w:r>
            <w:r>
              <w:rPr>
                <w:rFonts w:cs="Arial"/>
                <w:sz w:val="22"/>
                <w:szCs w:val="22"/>
              </w:rPr>
              <w:t xml:space="preserve"> pentru acordarea ajutorului de minimis</w:t>
            </w:r>
            <w:r w:rsidRPr="00B73C9B">
              <w:rPr>
                <w:rFonts w:cs="Arial"/>
                <w:sz w:val="22"/>
                <w:szCs w:val="22"/>
              </w:rPr>
              <w:t>?</w:t>
            </w:r>
          </w:p>
          <w:p w:rsidR="0019302B" w:rsidRDefault="0019302B" w:rsidP="0019302B">
            <w:pPr>
              <w:ind w:right="4"/>
              <w:contextualSpacing/>
              <w:jc w:val="both"/>
              <w:rPr>
                <w:rFonts w:cs="Arial"/>
                <w:sz w:val="22"/>
                <w:szCs w:val="22"/>
              </w:rPr>
            </w:pPr>
            <w:r w:rsidRPr="00B73C9B">
              <w:rPr>
                <w:rFonts w:cs="Arial"/>
                <w:bCs/>
                <w:sz w:val="22"/>
                <w:szCs w:val="22"/>
              </w:rPr>
              <w:t xml:space="preserve">Se verifica </w:t>
            </w:r>
            <w:r w:rsidRPr="00B73C9B">
              <w:rPr>
                <w:rFonts w:cs="Arial"/>
                <w:sz w:val="22"/>
                <w:szCs w:val="22"/>
              </w:rPr>
              <w:t xml:space="preserve">datele înscrise </w:t>
            </w:r>
            <w:r w:rsidRPr="00B73C9B">
              <w:rPr>
                <w:rFonts w:cs="Arial"/>
                <w:sz w:val="22"/>
                <w:szCs w:val="22"/>
                <w:lang w:eastAsia="hu-HU"/>
              </w:rPr>
              <w:t xml:space="preserve">in </w:t>
            </w:r>
            <w:r>
              <w:rPr>
                <w:rFonts w:cs="Arial"/>
                <w:sz w:val="22"/>
                <w:szCs w:val="22"/>
                <w:lang w:eastAsia="hu-HU"/>
              </w:rPr>
              <w:t>C</w:t>
            </w:r>
            <w:r w:rsidRPr="00B73C9B">
              <w:rPr>
                <w:rFonts w:cs="Arial"/>
                <w:sz w:val="22"/>
                <w:szCs w:val="22"/>
              </w:rPr>
              <w:t xml:space="preserve">ererea de finanțare – secțiunea  Solicitant </w:t>
            </w:r>
            <w:r w:rsidRPr="00B73C9B">
              <w:rPr>
                <w:rFonts w:cs="Arial"/>
                <w:b/>
                <w:i/>
                <w:sz w:val="22"/>
                <w:szCs w:val="22"/>
              </w:rPr>
              <w:t>Date de identificare</w:t>
            </w:r>
            <w:r w:rsidRPr="00B73C9B">
              <w:rPr>
                <w:rFonts w:cs="Arial"/>
                <w:sz w:val="22"/>
                <w:szCs w:val="22"/>
              </w:rPr>
              <w:t xml:space="preserve"> </w:t>
            </w:r>
            <w:r>
              <w:rPr>
                <w:rFonts w:cs="Arial"/>
                <w:sz w:val="22"/>
                <w:szCs w:val="22"/>
              </w:rPr>
              <w:t xml:space="preserve">si </w:t>
            </w:r>
            <w:r w:rsidRPr="00B73C9B">
              <w:rPr>
                <w:rFonts w:cs="Arial"/>
                <w:sz w:val="22"/>
                <w:szCs w:val="22"/>
              </w:rPr>
              <w:t xml:space="preserve">în </w:t>
            </w:r>
            <w:r w:rsidRPr="00B73C9B">
              <w:rPr>
                <w:rFonts w:cs="Arial"/>
                <w:sz w:val="22"/>
                <w:szCs w:val="22"/>
                <w:lang w:eastAsia="hu-HU"/>
              </w:rPr>
              <w:t>Certificatul constatator emis de ONRC /</w:t>
            </w:r>
            <w:r w:rsidRPr="00B73C9B">
              <w:rPr>
                <w:rFonts w:cs="Arial"/>
                <w:sz w:val="22"/>
                <w:szCs w:val="22"/>
              </w:rPr>
              <w:t xml:space="preserve"> alt document conform legii din care se pot verifica </w:t>
            </w:r>
          </w:p>
          <w:p w:rsidR="0019302B" w:rsidRPr="00947A1C" w:rsidRDefault="0019302B" w:rsidP="0019302B">
            <w:pPr>
              <w:ind w:right="4"/>
              <w:contextualSpacing/>
              <w:jc w:val="both"/>
              <w:rPr>
                <w:rFonts w:cs="Arial"/>
                <w:b/>
                <w:i/>
                <w:sz w:val="22"/>
                <w:szCs w:val="22"/>
              </w:rPr>
            </w:pPr>
            <w:r>
              <w:rPr>
                <w:rFonts w:cs="Arial"/>
                <w:sz w:val="22"/>
                <w:szCs w:val="22"/>
              </w:rPr>
              <w:t>-</w:t>
            </w:r>
            <w:r w:rsidRPr="00947A1C">
              <w:rPr>
                <w:rFonts w:cs="Arial"/>
                <w:i/>
                <w:sz w:val="22"/>
                <w:szCs w:val="22"/>
              </w:rPr>
              <w:t>datele de identificare ale organizatiei</w:t>
            </w:r>
            <w:r w:rsidRPr="00947A1C">
              <w:rPr>
                <w:rFonts w:cs="Arial"/>
                <w:i/>
                <w:sz w:val="22"/>
                <w:szCs w:val="22"/>
                <w:lang w:eastAsia="hu-HU"/>
              </w:rPr>
              <w:t xml:space="preserve">, </w:t>
            </w:r>
          </w:p>
          <w:p w:rsidR="0019302B" w:rsidRPr="00947A1C" w:rsidRDefault="0019302B" w:rsidP="0019302B">
            <w:pPr>
              <w:ind w:right="4"/>
              <w:contextualSpacing/>
              <w:jc w:val="both"/>
              <w:rPr>
                <w:rFonts w:cs="Arial"/>
                <w:i/>
                <w:sz w:val="22"/>
                <w:szCs w:val="22"/>
              </w:rPr>
            </w:pPr>
            <w:r w:rsidRPr="00947A1C">
              <w:rPr>
                <w:rFonts w:cs="Arial"/>
                <w:i/>
                <w:sz w:val="22"/>
                <w:szCs w:val="22"/>
              </w:rPr>
              <w:t>-codul/coduri CAEN pentru care se solicita finantare sunt conform Listei de coduri CAEN eligibile prin Ordinul de minimis POPAM</w:t>
            </w:r>
          </w:p>
          <w:p w:rsidR="0019302B" w:rsidRDefault="0019302B" w:rsidP="0019302B">
            <w:pPr>
              <w:jc w:val="both"/>
              <w:rPr>
                <w:rFonts w:cs="Arial"/>
                <w:sz w:val="22"/>
                <w:szCs w:val="22"/>
                <w:lang w:eastAsia="hu-HU"/>
              </w:rPr>
            </w:pPr>
            <w:r>
              <w:rPr>
                <w:rFonts w:cs="Arial"/>
                <w:sz w:val="22"/>
                <w:szCs w:val="22"/>
                <w:lang w:eastAsia="hu-HU"/>
              </w:rPr>
              <w:t>Se verifica datele inscrise in Cererea de Finantare/ SF/DALI/ Plan de afaceri/ Memoriu Justificativ daca</w:t>
            </w:r>
          </w:p>
          <w:p w:rsidR="0019302B" w:rsidRPr="00947A1C" w:rsidRDefault="0019302B" w:rsidP="0019302B">
            <w:pPr>
              <w:jc w:val="both"/>
              <w:rPr>
                <w:rFonts w:cs="Arial"/>
                <w:i/>
                <w:sz w:val="22"/>
                <w:szCs w:val="22"/>
                <w:lang w:eastAsia="hu-HU"/>
              </w:rPr>
            </w:pPr>
            <w:r>
              <w:rPr>
                <w:rFonts w:cs="Arial"/>
                <w:sz w:val="22"/>
                <w:szCs w:val="22"/>
                <w:lang w:eastAsia="hu-HU"/>
              </w:rPr>
              <w:t>-</w:t>
            </w:r>
            <w:r w:rsidRPr="00947A1C">
              <w:rPr>
                <w:rFonts w:cs="Arial"/>
                <w:i/>
                <w:sz w:val="22"/>
                <w:szCs w:val="22"/>
                <w:lang w:eastAsia="hu-HU"/>
              </w:rPr>
              <w:t>durata de implemetare maxim 24 luni dar nu mai tarziu de 31.12.2020</w:t>
            </w:r>
          </w:p>
          <w:p w:rsidR="0019302B" w:rsidRDefault="0019302B" w:rsidP="0019302B">
            <w:pPr>
              <w:jc w:val="both"/>
              <w:rPr>
                <w:rFonts w:cs="Arial"/>
                <w:sz w:val="22"/>
                <w:szCs w:val="22"/>
                <w:lang w:eastAsia="hu-HU"/>
              </w:rPr>
            </w:pPr>
            <w:r w:rsidRPr="00947A1C">
              <w:rPr>
                <w:rFonts w:cs="Arial"/>
                <w:i/>
                <w:sz w:val="22"/>
                <w:szCs w:val="22"/>
                <w:lang w:eastAsia="hu-HU"/>
              </w:rPr>
              <w:t>-durata de implementare maxim pana la 31.12.2018 pentru SIEG-uri</w:t>
            </w:r>
          </w:p>
          <w:p w:rsidR="0019302B" w:rsidRDefault="0019302B" w:rsidP="0019302B">
            <w:pPr>
              <w:jc w:val="both"/>
              <w:rPr>
                <w:rFonts w:cs="Arial"/>
                <w:sz w:val="22"/>
                <w:szCs w:val="22"/>
                <w:lang w:eastAsia="hu-HU"/>
              </w:rPr>
            </w:pPr>
            <w:r>
              <w:rPr>
                <w:rFonts w:cs="Arial"/>
                <w:sz w:val="22"/>
                <w:szCs w:val="22"/>
                <w:lang w:eastAsia="hu-HU"/>
              </w:rPr>
              <w:t>Se verifica Anexa A- Declaratie de angajament daca</w:t>
            </w:r>
          </w:p>
          <w:p w:rsidR="0019302B" w:rsidRPr="00947A1C" w:rsidRDefault="0019302B" w:rsidP="0019302B">
            <w:pPr>
              <w:jc w:val="both"/>
              <w:rPr>
                <w:rFonts w:cs="Arial"/>
                <w:i/>
                <w:sz w:val="22"/>
                <w:szCs w:val="22"/>
                <w:lang w:eastAsia="hu-HU"/>
              </w:rPr>
            </w:pPr>
            <w:r w:rsidRPr="00947A1C">
              <w:rPr>
                <w:rFonts w:cs="Arial"/>
                <w:i/>
                <w:sz w:val="22"/>
                <w:szCs w:val="22"/>
                <w:lang w:eastAsia="hu-HU"/>
              </w:rPr>
              <w:t>-solicitantul se obligă să menţină investiţia pe o perioadă de cel puţin 5 ani de la momentul finalizării proiectului;</w:t>
            </w:r>
          </w:p>
          <w:p w:rsidR="0019302B" w:rsidRDefault="0019302B" w:rsidP="0019302B">
            <w:pPr>
              <w:jc w:val="both"/>
              <w:rPr>
                <w:rFonts w:cs="Arial"/>
                <w:sz w:val="22"/>
                <w:szCs w:val="22"/>
              </w:rPr>
            </w:pPr>
            <w:r w:rsidRPr="00B73C9B">
              <w:rPr>
                <w:rFonts w:cs="Arial"/>
                <w:sz w:val="22"/>
                <w:szCs w:val="22"/>
                <w:lang w:eastAsia="hu-HU"/>
              </w:rPr>
              <w:t>Se verifică</w:t>
            </w:r>
            <w:r w:rsidRPr="00B73C9B">
              <w:rPr>
                <w:rFonts w:cs="Arial"/>
                <w:sz w:val="22"/>
                <w:szCs w:val="22"/>
              </w:rPr>
              <w:t xml:space="preserve">  Anexa C – Declarația de eligibilitate</w:t>
            </w:r>
            <w:r>
              <w:rPr>
                <w:rFonts w:cs="Arial"/>
                <w:sz w:val="22"/>
                <w:szCs w:val="22"/>
              </w:rPr>
              <w:t xml:space="preserve"> in corelare cu Anexa G- Declaratie privind incadrarea in IMM si in corelare cu Situatiile financiare daca:</w:t>
            </w:r>
          </w:p>
          <w:p w:rsidR="0019302B" w:rsidRPr="00947A1C" w:rsidRDefault="0019302B" w:rsidP="0019302B">
            <w:pPr>
              <w:jc w:val="both"/>
              <w:rPr>
                <w:rFonts w:cs="Arial"/>
                <w:i/>
                <w:sz w:val="22"/>
                <w:szCs w:val="22"/>
              </w:rPr>
            </w:pPr>
            <w:r w:rsidRPr="00947A1C">
              <w:rPr>
                <w:rFonts w:cs="Arial"/>
                <w:i/>
                <w:sz w:val="22"/>
                <w:szCs w:val="22"/>
              </w:rPr>
              <w:t>-solicitantul nu se afla in categoria de beneficiari restrictionati de la finantare</w:t>
            </w:r>
          </w:p>
          <w:p w:rsidR="0019302B" w:rsidRPr="00947A1C" w:rsidRDefault="0019302B" w:rsidP="0019302B">
            <w:pPr>
              <w:jc w:val="both"/>
              <w:rPr>
                <w:rFonts w:cs="Arial"/>
                <w:i/>
                <w:sz w:val="22"/>
                <w:szCs w:val="22"/>
                <w:lang w:eastAsia="hu-HU"/>
              </w:rPr>
            </w:pPr>
            <w:r w:rsidRPr="00947A1C">
              <w:rPr>
                <w:rFonts w:ascii="Calibri" w:hAnsi="Calibri" w:cs="Calibri"/>
                <w:bCs/>
                <w:i/>
              </w:rPr>
              <w:t>-</w:t>
            </w:r>
            <w:r w:rsidRPr="00947A1C">
              <w:rPr>
                <w:rFonts w:cs="Arial"/>
                <w:i/>
                <w:sz w:val="22"/>
                <w:szCs w:val="22"/>
                <w:lang w:eastAsia="hu-HU"/>
              </w:rPr>
              <w:t>valoarea totală a ajutoarelor de minimis acordate întreprinderii unice/ întreprinderii care prestează servicii de interes economic general, pe o perioadă de 3 ani consecutivi (2 ani fiscali precedenţi şi anul fiscal în curs), nu depăşeşte echivalentul în lei a 200.000 de euro (100.000 de euro în cazul întreprinderilor care activează în sectorul transporturilor de mărfuri în contul terților sau contra cost, dar nu pentru achizitionarea de vehicule de transport rutier de marfa) sau echivalentul în lei a 500.000 de euro în cazul întreprinderilor care prestează servicii de interes economic general;</w:t>
            </w:r>
            <w:bookmarkStart w:id="2" w:name="do|caVII|ar14|al2"/>
            <w:bookmarkEnd w:id="2"/>
          </w:p>
          <w:p w:rsidR="0019302B" w:rsidRDefault="0019302B" w:rsidP="0019302B">
            <w:pPr>
              <w:jc w:val="both"/>
              <w:rPr>
                <w:rFonts w:cs="Arial"/>
                <w:sz w:val="22"/>
                <w:szCs w:val="22"/>
                <w:lang w:eastAsia="hu-HU"/>
              </w:rPr>
            </w:pPr>
            <w:r>
              <w:rPr>
                <w:rFonts w:cs="Arial"/>
                <w:sz w:val="22"/>
                <w:szCs w:val="22"/>
                <w:lang w:eastAsia="hu-HU"/>
              </w:rPr>
              <w:t>Se verifica Anexa 4- Anexe financiare- Intreprindere in dificultate daca</w:t>
            </w:r>
          </w:p>
          <w:p w:rsidR="0019302B" w:rsidRPr="00947A1C" w:rsidRDefault="0019302B" w:rsidP="0019302B">
            <w:pPr>
              <w:jc w:val="both"/>
              <w:rPr>
                <w:rFonts w:cs="Arial"/>
                <w:i/>
                <w:sz w:val="22"/>
                <w:szCs w:val="22"/>
                <w:lang w:eastAsia="hu-HU"/>
              </w:rPr>
            </w:pPr>
            <w:r w:rsidRPr="00947A1C">
              <w:rPr>
                <w:rFonts w:cs="Arial"/>
                <w:i/>
                <w:sz w:val="22"/>
                <w:szCs w:val="22"/>
                <w:lang w:eastAsia="hu-HU"/>
              </w:rPr>
              <w:t>-solicitantul se incadreaza sau nu in categoria intreprinderilor aflate in dificultate</w:t>
            </w:r>
          </w:p>
          <w:p w:rsidR="0019302B" w:rsidRPr="00B73C9B" w:rsidRDefault="0019302B" w:rsidP="0019302B">
            <w:pPr>
              <w:jc w:val="both"/>
              <w:rPr>
                <w:rFonts w:cs="Arial"/>
                <w:sz w:val="22"/>
                <w:szCs w:val="22"/>
              </w:rPr>
            </w:pPr>
            <w:r w:rsidRPr="00B73C9B">
              <w:rPr>
                <w:rFonts w:cs="Arial"/>
                <w:sz w:val="22"/>
                <w:szCs w:val="22"/>
                <w:lang w:eastAsia="hu-HU"/>
              </w:rPr>
              <w:t>Se verifică</w:t>
            </w:r>
            <w:r w:rsidRPr="00B73C9B">
              <w:rPr>
                <w:rFonts w:cs="Arial"/>
                <w:sz w:val="22"/>
                <w:szCs w:val="22"/>
              </w:rPr>
              <w:t xml:space="preserve">  Anexa E – Declarația de admisibilitate</w:t>
            </w:r>
          </w:p>
        </w:tc>
        <w:tc>
          <w:tcPr>
            <w:tcW w:w="709" w:type="dxa"/>
            <w:shd w:val="clear" w:color="auto" w:fill="auto"/>
          </w:tcPr>
          <w:p w:rsidR="0019302B" w:rsidRPr="00B73C9B" w:rsidRDefault="0019302B" w:rsidP="0019302B">
            <w:pPr>
              <w:pStyle w:val="ListParagraph"/>
              <w:ind w:left="0" w:right="4"/>
              <w:jc w:val="both"/>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949"/>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3</w:t>
            </w:r>
            <w:r>
              <w:rPr>
                <w:rFonts w:cs="Arial"/>
                <w:sz w:val="22"/>
                <w:szCs w:val="22"/>
              </w:rPr>
              <w:t>2</w:t>
            </w:r>
          </w:p>
        </w:tc>
        <w:tc>
          <w:tcPr>
            <w:tcW w:w="7178" w:type="dxa"/>
            <w:shd w:val="clear" w:color="auto" w:fill="FFFFFF" w:themeFill="background1"/>
          </w:tcPr>
          <w:p w:rsidR="0019302B" w:rsidRPr="00B73C9B" w:rsidRDefault="0019302B" w:rsidP="0019302B">
            <w:pPr>
              <w:pStyle w:val="BodyText"/>
              <w:ind w:right="108"/>
              <w:jc w:val="both"/>
              <w:rPr>
                <w:rFonts w:ascii="Arial" w:hAnsi="Arial" w:cs="Arial"/>
                <w:b w:val="0"/>
                <w:bCs w:val="0"/>
                <w:sz w:val="22"/>
                <w:szCs w:val="22"/>
                <w:lang w:val="en-US"/>
              </w:rPr>
            </w:pPr>
            <w:proofErr w:type="spellStart"/>
            <w:r w:rsidRPr="00B73C9B">
              <w:rPr>
                <w:rFonts w:ascii="Arial" w:hAnsi="Arial" w:cs="Arial"/>
                <w:b w:val="0"/>
                <w:bCs w:val="0"/>
                <w:sz w:val="22"/>
                <w:szCs w:val="22"/>
                <w:lang w:val="en-US"/>
              </w:rPr>
              <w:t>Solicitantul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își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desfășoară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activitatea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w:t>
            </w:r>
            <w:proofErr w:type="spellEnd"/>
            <w:r w:rsidRPr="00B73C9B">
              <w:rPr>
                <w:rFonts w:ascii="Arial" w:hAnsi="Arial" w:cs="Arial"/>
                <w:b w:val="0"/>
                <w:bCs w:val="0"/>
                <w:sz w:val="22"/>
                <w:szCs w:val="22"/>
                <w:lang w:val="en-US"/>
              </w:rPr>
              <w:t xml:space="preserve"> aria </w:t>
            </w:r>
            <w:proofErr w:type="spellStart"/>
            <w:proofErr w:type="gramStart"/>
            <w:r w:rsidRPr="00B73C9B">
              <w:rPr>
                <w:rFonts w:ascii="Arial" w:hAnsi="Arial" w:cs="Arial"/>
                <w:b w:val="0"/>
                <w:bCs w:val="0"/>
                <w:sz w:val="22"/>
                <w:szCs w:val="22"/>
                <w:lang w:val="en-US"/>
              </w:rPr>
              <w:t>eligibilă</w:t>
            </w:r>
            <w:proofErr w:type="spellEnd"/>
            <w:r w:rsidRPr="00B73C9B">
              <w:rPr>
                <w:rFonts w:ascii="Arial" w:hAnsi="Arial" w:cs="Arial"/>
                <w:b w:val="0"/>
                <w:bCs w:val="0"/>
                <w:sz w:val="22"/>
                <w:szCs w:val="22"/>
                <w:lang w:val="en-US"/>
              </w:rPr>
              <w:t xml:space="preserve"> ?</w:t>
            </w:r>
            <w:proofErr w:type="gramEnd"/>
          </w:p>
          <w:p w:rsidR="0019302B" w:rsidRPr="00B73C9B" w:rsidRDefault="0019302B" w:rsidP="0019302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lang w:val="en-US"/>
              </w:rPr>
              <w:t xml:space="preserve">Se </w:t>
            </w:r>
            <w:proofErr w:type="spellStart"/>
            <w:r w:rsidRPr="00B73C9B">
              <w:rPr>
                <w:rFonts w:ascii="Arial" w:hAnsi="Arial" w:cs="Arial"/>
                <w:b w:val="0"/>
                <w:bCs w:val="0"/>
                <w:sz w:val="22"/>
                <w:szCs w:val="22"/>
                <w:lang w:val="en-US"/>
              </w:rPr>
              <w:t>verifica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Certificatul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constatator</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emis</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Oficiul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Registrului</w:t>
            </w:r>
            <w:proofErr w:type="spellEnd"/>
            <w:r w:rsidRPr="00B73C9B">
              <w:rPr>
                <w:rFonts w:ascii="Arial" w:hAnsi="Arial" w:cs="Arial"/>
                <w:b w:val="0"/>
                <w:bCs w:val="0"/>
                <w:sz w:val="22"/>
                <w:szCs w:val="22"/>
                <w:lang w:val="en-US"/>
              </w:rPr>
              <w:t xml:space="preserve"> </w:t>
            </w:r>
            <w:proofErr w:type="spellStart"/>
            <w:proofErr w:type="gramStart"/>
            <w:r w:rsidRPr="00B73C9B">
              <w:rPr>
                <w:rFonts w:ascii="Arial" w:hAnsi="Arial" w:cs="Arial"/>
                <w:b w:val="0"/>
                <w:bCs w:val="0"/>
                <w:sz w:val="22"/>
                <w:szCs w:val="22"/>
                <w:lang w:val="en-US"/>
              </w:rPr>
              <w:t>Comerțului</w:t>
            </w:r>
            <w:proofErr w:type="spellEnd"/>
            <w:r w:rsidRPr="00B73C9B">
              <w:rPr>
                <w:rFonts w:ascii="Arial" w:hAnsi="Arial" w:cs="Arial"/>
                <w:b w:val="0"/>
                <w:bCs w:val="0"/>
                <w:sz w:val="22"/>
                <w:szCs w:val="22"/>
                <w:lang w:val="en-US"/>
              </w:rPr>
              <w:t xml:space="preserve"> )</w:t>
            </w:r>
            <w:proofErr w:type="gramEnd"/>
            <w:r w:rsidRPr="00B73C9B">
              <w:rPr>
                <w:rFonts w:ascii="Arial" w:hAnsi="Arial" w:cs="Arial"/>
                <w:b w:val="0"/>
                <w:bCs w:val="0"/>
                <w:sz w:val="22"/>
                <w:szCs w:val="22"/>
                <w:lang w:val="en-US"/>
              </w:rPr>
              <w:t xml:space="preserve">/alt document conform </w:t>
            </w:r>
            <w:proofErr w:type="spellStart"/>
            <w:r w:rsidRPr="00B73C9B">
              <w:rPr>
                <w:rFonts w:ascii="Arial" w:hAnsi="Arial" w:cs="Arial"/>
                <w:b w:val="0"/>
                <w:bCs w:val="0"/>
                <w:sz w:val="22"/>
                <w:szCs w:val="22"/>
                <w:lang w:val="en-US"/>
              </w:rPr>
              <w:t>legii</w:t>
            </w:r>
            <w:proofErr w:type="spellEnd"/>
            <w:r w:rsidRPr="00B73C9B">
              <w:rPr>
                <w:rFonts w:ascii="Arial" w:hAnsi="Arial" w:cs="Arial"/>
                <w:b w:val="0"/>
                <w:bCs w:val="0"/>
                <w:sz w:val="22"/>
                <w:szCs w:val="22"/>
                <w:lang w:val="en-US"/>
              </w:rPr>
              <w:t xml:space="preserve"> din care se pot </w:t>
            </w:r>
            <w:proofErr w:type="spellStart"/>
            <w:r w:rsidRPr="00B73C9B">
              <w:rPr>
                <w:rFonts w:ascii="Arial" w:hAnsi="Arial" w:cs="Arial"/>
                <w:b w:val="0"/>
                <w:bCs w:val="0"/>
                <w:sz w:val="22"/>
                <w:szCs w:val="22"/>
                <w:lang w:val="en-US"/>
              </w:rPr>
              <w:t>verifica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datele</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identificare</w:t>
            </w:r>
            <w:proofErr w:type="spellEnd"/>
            <w:r w:rsidRPr="00B73C9B">
              <w:rPr>
                <w:rFonts w:ascii="Arial" w:hAnsi="Arial" w:cs="Arial"/>
                <w:b w:val="0"/>
                <w:bCs w:val="0"/>
                <w:sz w:val="22"/>
                <w:szCs w:val="22"/>
                <w:lang w:val="en-US"/>
              </w:rPr>
              <w:t xml:space="preserve"> ale </w:t>
            </w:r>
            <w:proofErr w:type="spellStart"/>
            <w:r w:rsidRPr="00B73C9B">
              <w:rPr>
                <w:rFonts w:ascii="Arial" w:hAnsi="Arial" w:cs="Arial"/>
                <w:b w:val="0"/>
                <w:bCs w:val="0"/>
                <w:sz w:val="22"/>
                <w:szCs w:val="22"/>
                <w:lang w:val="en-US"/>
              </w:rPr>
              <w:t>organizatiei</w:t>
            </w:r>
            <w:proofErr w:type="spellEnd"/>
          </w:p>
          <w:p w:rsidR="0019302B" w:rsidRPr="00B73C9B" w:rsidRDefault="0019302B" w:rsidP="0019302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lang w:val="en-US"/>
              </w:rPr>
              <w:t xml:space="preserve">se </w:t>
            </w:r>
            <w:proofErr w:type="spellStart"/>
            <w:r w:rsidRPr="00B73C9B">
              <w:rPr>
                <w:rFonts w:ascii="Arial" w:hAnsi="Arial" w:cs="Arial"/>
                <w:b w:val="0"/>
                <w:bCs w:val="0"/>
                <w:sz w:val="22"/>
                <w:szCs w:val="22"/>
                <w:lang w:val="en-US"/>
              </w:rPr>
              <w:t>verifică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dacă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adresa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sediului</w:t>
            </w:r>
            <w:proofErr w:type="spellEnd"/>
            <w:r w:rsidRPr="00B73C9B">
              <w:rPr>
                <w:rFonts w:ascii="Arial" w:hAnsi="Arial" w:cs="Arial"/>
                <w:b w:val="0"/>
                <w:bCs w:val="0"/>
                <w:sz w:val="22"/>
                <w:szCs w:val="22"/>
                <w:lang w:val="en-US"/>
              </w:rPr>
              <w:t xml:space="preserve"> social/</w:t>
            </w:r>
            <w:proofErr w:type="spellStart"/>
            <w:r w:rsidRPr="00B73C9B">
              <w:rPr>
                <w:rFonts w:ascii="Arial" w:hAnsi="Arial" w:cs="Arial"/>
                <w:b w:val="0"/>
                <w:bCs w:val="0"/>
                <w:sz w:val="22"/>
                <w:szCs w:val="22"/>
                <w:lang w:val="en-US"/>
              </w:rPr>
              <w:t>punctului</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lucru</w:t>
            </w:r>
            <w:proofErr w:type="spellEnd"/>
            <w:r w:rsidRPr="00B73C9B">
              <w:rPr>
                <w:rFonts w:ascii="Arial" w:hAnsi="Arial" w:cs="Arial"/>
                <w:b w:val="0"/>
                <w:bCs w:val="0"/>
                <w:sz w:val="22"/>
                <w:szCs w:val="22"/>
                <w:lang w:val="en-US"/>
              </w:rPr>
              <w:t xml:space="preserve"> se </w:t>
            </w:r>
            <w:proofErr w:type="spellStart"/>
            <w:r w:rsidRPr="00B73C9B">
              <w:rPr>
                <w:rFonts w:ascii="Arial" w:hAnsi="Arial" w:cs="Arial"/>
                <w:b w:val="0"/>
                <w:bCs w:val="0"/>
                <w:sz w:val="22"/>
                <w:szCs w:val="22"/>
                <w:lang w:val="en-US"/>
              </w:rPr>
              <w:t>afla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w:t>
            </w:r>
            <w:proofErr w:type="spellEnd"/>
            <w:r w:rsidRPr="00B73C9B">
              <w:rPr>
                <w:rFonts w:ascii="Arial" w:hAnsi="Arial" w:cs="Arial"/>
                <w:b w:val="0"/>
                <w:bCs w:val="0"/>
                <w:sz w:val="22"/>
                <w:szCs w:val="22"/>
                <w:lang w:val="en-US"/>
              </w:rPr>
              <w:t xml:space="preserve"> aria </w:t>
            </w:r>
            <w:proofErr w:type="spellStart"/>
            <w:r w:rsidRPr="00B73C9B">
              <w:rPr>
                <w:rFonts w:ascii="Arial" w:hAnsi="Arial" w:cs="Arial"/>
                <w:b w:val="0"/>
                <w:bCs w:val="0"/>
                <w:sz w:val="22"/>
                <w:szCs w:val="22"/>
                <w:lang w:val="en-US"/>
              </w:rPr>
              <w:t>eligibilă</w:t>
            </w:r>
            <w:proofErr w:type="spellEnd"/>
            <w:r w:rsidRPr="00B73C9B">
              <w:rPr>
                <w:rFonts w:ascii="Arial" w:hAnsi="Arial" w:cs="Arial"/>
                <w:b w:val="0"/>
                <w:bCs w:val="0"/>
                <w:sz w:val="22"/>
                <w:szCs w:val="22"/>
                <w:lang w:val="en-US"/>
              </w:rPr>
              <w:t xml:space="preserve"> a </w:t>
            </w:r>
            <w:proofErr w:type="spellStart"/>
            <w:r w:rsidRPr="00B73C9B">
              <w:rPr>
                <w:rFonts w:ascii="Arial" w:hAnsi="Arial" w:cs="Arial"/>
                <w:b w:val="0"/>
                <w:bCs w:val="0"/>
                <w:sz w:val="22"/>
                <w:szCs w:val="22"/>
                <w:lang w:val="en-US"/>
              </w:rPr>
              <w:t>programului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daca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este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menţionat</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documentele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statutare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iar</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pentru</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proiectele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fara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investitii</w:t>
            </w:r>
            <w:proofErr w:type="spellEnd"/>
            <w:r w:rsidRPr="00B73C9B">
              <w:rPr>
                <w:rFonts w:ascii="Arial" w:hAnsi="Arial" w:cs="Arial"/>
                <w:b w:val="0"/>
                <w:bCs w:val="0"/>
                <w:sz w:val="22"/>
                <w:szCs w:val="22"/>
                <w:lang w:val="en-US"/>
              </w:rPr>
              <w:t xml:space="preserve"> se </w:t>
            </w:r>
            <w:proofErr w:type="spellStart"/>
            <w:r w:rsidRPr="00B73C9B">
              <w:rPr>
                <w:rFonts w:ascii="Arial" w:hAnsi="Arial" w:cs="Arial"/>
                <w:b w:val="0"/>
                <w:bCs w:val="0"/>
                <w:sz w:val="22"/>
                <w:szCs w:val="22"/>
                <w:lang w:val="en-US"/>
              </w:rPr>
              <w:t>verifica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daca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activităţile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propuse</w:t>
            </w:r>
            <w:proofErr w:type="spellEnd"/>
            <w:r w:rsidRPr="00B73C9B">
              <w:rPr>
                <w:rFonts w:ascii="Arial" w:hAnsi="Arial" w:cs="Arial"/>
                <w:b w:val="0"/>
                <w:bCs w:val="0"/>
                <w:sz w:val="22"/>
                <w:szCs w:val="22"/>
                <w:lang w:val="en-US"/>
              </w:rPr>
              <w:t xml:space="preserve"> </w:t>
            </w:r>
            <w:r w:rsidRPr="00B73C9B">
              <w:rPr>
                <w:rFonts w:ascii="Arial" w:hAnsi="Arial" w:cs="Arial"/>
                <w:b w:val="0"/>
                <w:bCs w:val="0"/>
                <w:sz w:val="22"/>
                <w:szCs w:val="22"/>
                <w:lang w:val="en-US"/>
              </w:rPr>
              <w:lastRenderedPageBreak/>
              <w:t xml:space="preserve">se </w:t>
            </w:r>
            <w:proofErr w:type="spellStart"/>
            <w:r w:rsidRPr="00B73C9B">
              <w:rPr>
                <w:rFonts w:ascii="Arial" w:hAnsi="Arial" w:cs="Arial"/>
                <w:b w:val="0"/>
                <w:bCs w:val="0"/>
                <w:sz w:val="22"/>
                <w:szCs w:val="22"/>
                <w:lang w:val="en-US"/>
              </w:rPr>
              <w:t>desfasoara</w:t>
            </w:r>
            <w:proofErr w:type="spellEnd"/>
            <w:r w:rsidRPr="00B73C9B">
              <w:rPr>
                <w:rFonts w:ascii="Arial" w:hAnsi="Arial" w:cs="Arial"/>
                <w:b w:val="0"/>
                <w:bCs w:val="0"/>
                <w:sz w:val="22"/>
                <w:szCs w:val="22"/>
                <w:lang w:val="en-US"/>
              </w:rPr>
              <w:t xml:space="preserve"> in aria </w:t>
            </w:r>
            <w:proofErr w:type="spellStart"/>
            <w:r w:rsidRPr="00B73C9B">
              <w:rPr>
                <w:rFonts w:ascii="Arial" w:hAnsi="Arial" w:cs="Arial"/>
                <w:b w:val="0"/>
                <w:bCs w:val="0"/>
                <w:sz w:val="22"/>
                <w:szCs w:val="22"/>
                <w:lang w:val="en-US"/>
              </w:rPr>
              <w:t>eligibilă</w:t>
            </w:r>
            <w:proofErr w:type="spellEnd"/>
            <w:r w:rsidRPr="00B73C9B">
              <w:rPr>
                <w:rFonts w:ascii="Arial" w:hAnsi="Arial" w:cs="Arial"/>
                <w:b w:val="0"/>
                <w:bCs w:val="0"/>
                <w:sz w:val="22"/>
                <w:szCs w:val="22"/>
                <w:lang w:val="en-US"/>
              </w:rPr>
              <w:t xml:space="preserve"> a </w:t>
            </w:r>
            <w:proofErr w:type="spellStart"/>
            <w:r w:rsidRPr="00B73C9B">
              <w:rPr>
                <w:rFonts w:ascii="Arial" w:hAnsi="Arial" w:cs="Arial"/>
                <w:b w:val="0"/>
                <w:bCs w:val="0"/>
                <w:sz w:val="22"/>
                <w:szCs w:val="22"/>
                <w:lang w:val="en-US"/>
              </w:rPr>
              <w:t>programului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grupul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ţintă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eligibil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beneficiarii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direcţi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proiectului</w:t>
            </w:r>
            <w:proofErr w:type="spellEnd"/>
            <w:r w:rsidRPr="00B73C9B">
              <w:rPr>
                <w:rFonts w:ascii="Arial" w:hAnsi="Arial" w:cs="Arial"/>
                <w:b w:val="0"/>
                <w:bCs w:val="0"/>
                <w:sz w:val="22"/>
                <w:szCs w:val="22"/>
                <w:lang w:val="en-US"/>
              </w:rPr>
              <w:t xml:space="preserve">, precum </w:t>
            </w:r>
            <w:proofErr w:type="spellStart"/>
            <w:r w:rsidRPr="00B73C9B">
              <w:rPr>
                <w:rFonts w:ascii="Arial" w:hAnsi="Arial" w:cs="Arial"/>
                <w:b w:val="0"/>
                <w:bCs w:val="0"/>
                <w:sz w:val="22"/>
                <w:szCs w:val="22"/>
                <w:lang w:val="en-US"/>
              </w:rPr>
              <w:t>şi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rezultatele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proiectului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sunt</w:t>
            </w:r>
            <w:proofErr w:type="spellEnd"/>
            <w:r w:rsidRPr="00B73C9B">
              <w:rPr>
                <w:rFonts w:ascii="Arial" w:hAnsi="Arial" w:cs="Arial"/>
                <w:b w:val="0"/>
                <w:bCs w:val="0"/>
                <w:sz w:val="22"/>
                <w:szCs w:val="22"/>
                <w:lang w:val="en-US"/>
              </w:rPr>
              <w:t xml:space="preserve"> in aria </w:t>
            </w:r>
            <w:proofErr w:type="spellStart"/>
            <w:r w:rsidRPr="00B73C9B">
              <w:rPr>
                <w:rFonts w:ascii="Arial" w:hAnsi="Arial" w:cs="Arial"/>
                <w:b w:val="0"/>
                <w:bCs w:val="0"/>
                <w:sz w:val="22"/>
                <w:szCs w:val="22"/>
                <w:lang w:val="en-US"/>
              </w:rPr>
              <w:t>eligibilă</w:t>
            </w:r>
            <w:proofErr w:type="spellEnd"/>
            <w:r w:rsidRPr="00B73C9B">
              <w:rPr>
                <w:rFonts w:ascii="Arial" w:hAnsi="Arial" w:cs="Arial"/>
                <w:b w:val="0"/>
                <w:bCs w:val="0"/>
                <w:sz w:val="22"/>
                <w:szCs w:val="22"/>
                <w:lang w:val="en-US"/>
              </w:rPr>
              <w:t xml:space="preserve"> a </w:t>
            </w:r>
            <w:proofErr w:type="spellStart"/>
            <w:r w:rsidRPr="00B73C9B">
              <w:rPr>
                <w:rFonts w:ascii="Arial" w:hAnsi="Arial" w:cs="Arial"/>
                <w:b w:val="0"/>
                <w:bCs w:val="0"/>
                <w:sz w:val="22"/>
                <w:szCs w:val="22"/>
                <w:lang w:val="en-US"/>
              </w:rPr>
              <w:t>programului</w:t>
            </w:r>
            <w:proofErr w:type="spellEnd"/>
            <w:r w:rsidRPr="00B73C9B">
              <w:rPr>
                <w:rFonts w:ascii="Arial" w:hAnsi="Arial" w:cs="Arial"/>
                <w:b w:val="0"/>
                <w:bCs w:val="0"/>
                <w:sz w:val="22"/>
                <w:szCs w:val="22"/>
                <w:lang w:val="en-US"/>
              </w:rPr>
              <w:t>)</w:t>
            </w:r>
          </w:p>
          <w:p w:rsidR="0019302B" w:rsidRPr="00B73C9B" w:rsidRDefault="0019302B" w:rsidP="0019302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lang w:val="en-US"/>
              </w:rPr>
              <w:t xml:space="preserve">Se </w:t>
            </w:r>
            <w:proofErr w:type="spellStart"/>
            <w:proofErr w:type="gramStart"/>
            <w:r w:rsidRPr="00B73C9B">
              <w:rPr>
                <w:rFonts w:ascii="Arial" w:hAnsi="Arial" w:cs="Arial"/>
                <w:b w:val="0"/>
                <w:bCs w:val="0"/>
                <w:sz w:val="22"/>
                <w:szCs w:val="22"/>
                <w:lang w:val="en-US"/>
              </w:rPr>
              <w:t>verifica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datele</w:t>
            </w:r>
            <w:proofErr w:type="spellEnd"/>
            <w:proofErr w:type="gramEnd"/>
            <w:r w:rsidRPr="00B73C9B">
              <w:rPr>
                <w:rFonts w:ascii="Arial" w:hAnsi="Arial" w:cs="Arial"/>
                <w:b w:val="0"/>
                <w:bCs w:val="0"/>
                <w:sz w:val="22"/>
                <w:szCs w:val="22"/>
                <w:lang w:val="en-US"/>
              </w:rPr>
              <w:t xml:space="preserve"> din </w:t>
            </w:r>
            <w:proofErr w:type="spellStart"/>
            <w:r w:rsidRPr="00B73C9B">
              <w:rPr>
                <w:rFonts w:ascii="Arial" w:hAnsi="Arial" w:cs="Arial"/>
                <w:b w:val="0"/>
                <w:bCs w:val="0"/>
                <w:sz w:val="22"/>
                <w:szCs w:val="22"/>
                <w:lang w:val="en-US"/>
              </w:rPr>
              <w:t>secțiunea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Localizare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proiect</w:t>
            </w:r>
            <w:proofErr w:type="spellEnd"/>
            <w:r w:rsidRPr="00B73C9B">
              <w:rPr>
                <w:rFonts w:ascii="Arial" w:hAnsi="Arial" w:cs="Arial"/>
                <w:b w:val="0"/>
                <w:bCs w:val="0"/>
                <w:sz w:val="22"/>
                <w:szCs w:val="22"/>
                <w:lang w:val="en-US"/>
              </w:rPr>
              <w:t xml:space="preserve"> din </w:t>
            </w:r>
            <w:proofErr w:type="spellStart"/>
            <w:r w:rsidRPr="00B73C9B">
              <w:rPr>
                <w:rFonts w:ascii="Arial" w:hAnsi="Arial" w:cs="Arial"/>
                <w:b w:val="0"/>
                <w:bCs w:val="0"/>
                <w:sz w:val="22"/>
                <w:szCs w:val="22"/>
                <w:lang w:val="en-US"/>
              </w:rPr>
              <w:t>cererea</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finanțare</w:t>
            </w:r>
            <w:proofErr w:type="spellEnd"/>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836"/>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3</w:t>
            </w:r>
            <w:r>
              <w:rPr>
                <w:rFonts w:cs="Arial"/>
                <w:sz w:val="22"/>
                <w:szCs w:val="22"/>
              </w:rPr>
              <w:t>3</w:t>
            </w:r>
          </w:p>
        </w:tc>
        <w:tc>
          <w:tcPr>
            <w:tcW w:w="7178" w:type="dxa"/>
            <w:shd w:val="clear" w:color="auto" w:fill="FFFFFF" w:themeFill="background1"/>
          </w:tcPr>
          <w:p w:rsidR="0019302B" w:rsidRPr="00B73C9B" w:rsidRDefault="0019302B" w:rsidP="0019302B">
            <w:pPr>
              <w:pStyle w:val="BodyText"/>
              <w:ind w:right="108"/>
              <w:jc w:val="both"/>
              <w:rPr>
                <w:rFonts w:ascii="Arial" w:hAnsi="Arial" w:cs="Arial"/>
                <w:b w:val="0"/>
                <w:bCs w:val="0"/>
                <w:sz w:val="22"/>
                <w:szCs w:val="22"/>
              </w:rPr>
            </w:pPr>
            <w:r w:rsidRPr="00B73C9B">
              <w:rPr>
                <w:rFonts w:ascii="Arial" w:hAnsi="Arial" w:cs="Arial"/>
                <w:b w:val="0"/>
                <w:bCs w:val="0"/>
                <w:sz w:val="22"/>
                <w:szCs w:val="22"/>
              </w:rPr>
              <w:t>Solicitantul are în domeniul de activitate codul CAEN care sa reflecte activitatea specifica din proiect?</w:t>
            </w:r>
          </w:p>
          <w:p w:rsidR="0019302B" w:rsidRPr="00B73C9B" w:rsidRDefault="0019302B" w:rsidP="0019302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rPr>
              <w:t>Se verifica  Certificatul constatator emis de Oficiul Registrului Comerțului )/alt document conform legii din care se pot verifica datele de identificare ale organizatiei</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949"/>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3</w:t>
            </w:r>
            <w:r>
              <w:rPr>
                <w:rFonts w:cs="Arial"/>
                <w:sz w:val="22"/>
                <w:szCs w:val="22"/>
              </w:rPr>
              <w:t>4</w:t>
            </w:r>
          </w:p>
        </w:tc>
        <w:tc>
          <w:tcPr>
            <w:tcW w:w="7178" w:type="dxa"/>
            <w:shd w:val="clear" w:color="auto" w:fill="FFFFFF" w:themeFill="background1"/>
          </w:tcPr>
          <w:p w:rsidR="0019302B" w:rsidRPr="00B73C9B" w:rsidRDefault="0019302B" w:rsidP="0019302B">
            <w:pPr>
              <w:pStyle w:val="BodyText"/>
              <w:ind w:right="108"/>
              <w:jc w:val="both"/>
              <w:rPr>
                <w:rFonts w:ascii="Arial" w:hAnsi="Arial" w:cs="Arial"/>
                <w:b w:val="0"/>
                <w:bCs w:val="0"/>
                <w:sz w:val="22"/>
                <w:szCs w:val="22"/>
              </w:rPr>
            </w:pPr>
            <w:r w:rsidRPr="00B73C9B">
              <w:rPr>
                <w:rFonts w:ascii="Arial" w:hAnsi="Arial" w:cs="Arial"/>
                <w:b w:val="0"/>
                <w:bCs w:val="0"/>
                <w:sz w:val="22"/>
                <w:szCs w:val="22"/>
              </w:rPr>
              <w:t>Activitățile propuse în Cererea de finanțare se regăsesc în lista activităților eligibile  din Ghidul solicitantului aferent măsurii?</w:t>
            </w:r>
          </w:p>
          <w:p w:rsidR="0019302B" w:rsidRPr="00B73C9B" w:rsidRDefault="0019302B" w:rsidP="0019302B">
            <w:pPr>
              <w:pStyle w:val="BodyText"/>
              <w:ind w:right="108"/>
              <w:jc w:val="both"/>
              <w:rPr>
                <w:rFonts w:ascii="Arial" w:hAnsi="Arial" w:cs="Arial"/>
                <w:b w:val="0"/>
                <w:bCs w:val="0"/>
                <w:sz w:val="22"/>
                <w:szCs w:val="22"/>
                <w:lang w:val="en-US"/>
              </w:rPr>
            </w:pPr>
            <w:proofErr w:type="spellStart"/>
            <w:r w:rsidRPr="00B73C9B">
              <w:rPr>
                <w:rFonts w:ascii="Arial" w:hAnsi="Arial" w:cs="Arial"/>
                <w:b w:val="0"/>
                <w:bCs w:val="0"/>
                <w:sz w:val="22"/>
                <w:szCs w:val="22"/>
                <w:lang w:val="en-US"/>
              </w:rPr>
              <w:t>Verificați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Cererea</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finanțare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secțiunile</w:t>
            </w:r>
            <w:proofErr w:type="spellEnd"/>
            <w:r w:rsidRPr="00B73C9B">
              <w:rPr>
                <w:rFonts w:ascii="Arial" w:hAnsi="Arial" w:cs="Arial"/>
                <w:b w:val="0"/>
                <w:bCs w:val="0"/>
                <w:sz w:val="22"/>
                <w:szCs w:val="22"/>
                <w:lang w:val="en-US"/>
              </w:rPr>
              <w:t xml:space="preserve"> Context, </w:t>
            </w:r>
            <w:proofErr w:type="spellStart"/>
            <w:r w:rsidRPr="00B73C9B">
              <w:rPr>
                <w:rFonts w:ascii="Arial" w:hAnsi="Arial" w:cs="Arial"/>
                <w:b w:val="0"/>
                <w:bCs w:val="0"/>
                <w:sz w:val="22"/>
                <w:szCs w:val="22"/>
                <w:lang w:val="en-US"/>
              </w:rPr>
              <w:t>Activități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previzionate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dacă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sunt</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conforme</w:t>
            </w:r>
            <w:proofErr w:type="spellEnd"/>
            <w:r w:rsidRPr="00B73C9B">
              <w:rPr>
                <w:rFonts w:ascii="Arial" w:hAnsi="Arial" w:cs="Arial"/>
                <w:b w:val="0"/>
                <w:bCs w:val="0"/>
                <w:sz w:val="22"/>
                <w:szCs w:val="22"/>
                <w:lang w:val="en-US"/>
              </w:rPr>
              <w:t xml:space="preserve"> cu </w:t>
            </w:r>
            <w:proofErr w:type="spellStart"/>
            <w:r w:rsidRPr="00B73C9B">
              <w:rPr>
                <w:rFonts w:ascii="Arial" w:hAnsi="Arial" w:cs="Arial"/>
                <w:b w:val="0"/>
                <w:bCs w:val="0"/>
                <w:sz w:val="22"/>
                <w:szCs w:val="22"/>
                <w:lang w:val="en-US"/>
              </w:rPr>
              <w:t>datele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înscrise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Ghidul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solicitantului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aferente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măsurii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pe</w:t>
            </w:r>
            <w:proofErr w:type="spellEnd"/>
            <w:r w:rsidRPr="00B73C9B">
              <w:rPr>
                <w:rFonts w:ascii="Arial" w:hAnsi="Arial" w:cs="Arial"/>
                <w:b w:val="0"/>
                <w:bCs w:val="0"/>
                <w:sz w:val="22"/>
                <w:szCs w:val="22"/>
                <w:lang w:val="en-US"/>
              </w:rPr>
              <w:t xml:space="preserve"> care a </w:t>
            </w:r>
            <w:proofErr w:type="spellStart"/>
            <w:r w:rsidRPr="00B73C9B">
              <w:rPr>
                <w:rFonts w:ascii="Arial" w:hAnsi="Arial" w:cs="Arial"/>
                <w:b w:val="0"/>
                <w:bCs w:val="0"/>
                <w:sz w:val="22"/>
                <w:szCs w:val="22"/>
                <w:lang w:val="en-US"/>
              </w:rPr>
              <w:t>fost</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depus</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proiectul</w:t>
            </w:r>
            <w:proofErr w:type="spellEnd"/>
            <w:r w:rsidRPr="00B73C9B">
              <w:rPr>
                <w:rFonts w:ascii="Arial" w:hAnsi="Arial" w:cs="Arial"/>
                <w:b w:val="0"/>
                <w:bCs w:val="0"/>
                <w:sz w:val="22"/>
                <w:szCs w:val="22"/>
                <w:lang w:val="en-US"/>
              </w:rPr>
              <w:t>.</w:t>
            </w:r>
          </w:p>
          <w:p w:rsidR="0019302B" w:rsidRPr="00B73C9B" w:rsidRDefault="0019302B" w:rsidP="0019302B">
            <w:pPr>
              <w:pStyle w:val="BodyText"/>
              <w:ind w:right="108"/>
              <w:jc w:val="both"/>
              <w:rPr>
                <w:rFonts w:ascii="Arial" w:hAnsi="Arial" w:cs="Arial"/>
                <w:b w:val="0"/>
                <w:bCs w:val="0"/>
                <w:sz w:val="22"/>
                <w:szCs w:val="22"/>
                <w:lang w:val="en-US"/>
              </w:rPr>
            </w:pPr>
            <w:proofErr w:type="spellStart"/>
            <w:r w:rsidRPr="00B73C9B">
              <w:rPr>
                <w:rFonts w:ascii="Arial" w:hAnsi="Arial" w:cs="Arial"/>
                <w:b w:val="0"/>
                <w:bCs w:val="0"/>
                <w:sz w:val="22"/>
                <w:szCs w:val="22"/>
                <w:lang w:val="en-US"/>
              </w:rPr>
              <w:t>În</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cazul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depistării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unor</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activități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neeligibile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solicitați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rectificarea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bugetului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proiectului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și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includerea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cheltuielilor</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aferente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activităților</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neeligibile</w:t>
            </w:r>
            <w:proofErr w:type="spellEnd"/>
            <w:r w:rsidRPr="00B73C9B">
              <w:rPr>
                <w:rFonts w:ascii="Arial" w:hAnsi="Arial" w:cs="Arial"/>
                <w:b w:val="0"/>
                <w:bCs w:val="0"/>
                <w:sz w:val="22"/>
                <w:szCs w:val="22"/>
                <w:lang w:val="en-US"/>
              </w:rPr>
              <w:t xml:space="preserve"> la </w:t>
            </w:r>
            <w:proofErr w:type="spellStart"/>
            <w:r w:rsidRPr="00B73C9B">
              <w:rPr>
                <w:rFonts w:ascii="Arial" w:hAnsi="Arial" w:cs="Arial"/>
                <w:b w:val="0"/>
                <w:bCs w:val="0"/>
                <w:sz w:val="22"/>
                <w:szCs w:val="22"/>
                <w:lang w:val="en-US"/>
              </w:rPr>
              <w:t>cheltuieli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neeligibile</w:t>
            </w:r>
            <w:proofErr w:type="spellEnd"/>
            <w:r w:rsidRPr="00B73C9B">
              <w:rPr>
                <w:rFonts w:ascii="Arial" w:hAnsi="Arial" w:cs="Arial"/>
                <w:b w:val="0"/>
                <w:bCs w:val="0"/>
                <w:sz w:val="22"/>
                <w:szCs w:val="22"/>
                <w:lang w:val="en-US"/>
              </w:rPr>
              <w:t>.</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949"/>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3</w:t>
            </w:r>
            <w:r>
              <w:rPr>
                <w:rFonts w:cs="Arial"/>
                <w:sz w:val="22"/>
                <w:szCs w:val="22"/>
              </w:rPr>
              <w:t>5</w:t>
            </w:r>
          </w:p>
        </w:tc>
        <w:tc>
          <w:tcPr>
            <w:tcW w:w="7178" w:type="dxa"/>
            <w:shd w:val="clear" w:color="auto" w:fill="FFFFFF" w:themeFill="background1"/>
          </w:tcPr>
          <w:p w:rsidR="0019302B" w:rsidRPr="00B73C9B" w:rsidRDefault="0019302B" w:rsidP="0019302B">
            <w:pPr>
              <w:pStyle w:val="BodyText"/>
              <w:ind w:right="108"/>
              <w:jc w:val="both"/>
              <w:rPr>
                <w:rFonts w:ascii="Arial" w:hAnsi="Arial" w:cs="Arial"/>
                <w:b w:val="0"/>
                <w:bCs w:val="0"/>
                <w:sz w:val="22"/>
                <w:szCs w:val="22"/>
              </w:rPr>
            </w:pPr>
            <w:r w:rsidRPr="00B73C9B">
              <w:rPr>
                <w:rFonts w:ascii="Arial" w:hAnsi="Arial" w:cs="Arial"/>
                <w:b w:val="0"/>
                <w:bCs w:val="0"/>
                <w:sz w:val="22"/>
                <w:szCs w:val="22"/>
              </w:rPr>
              <w:t>Solicitantul  nu se află în proces de insolventa, faliment, lichidare, fuziune, reorganizare.</w:t>
            </w:r>
          </w:p>
          <w:p w:rsidR="0019302B" w:rsidRPr="00B73C9B" w:rsidRDefault="0019302B" w:rsidP="0019302B">
            <w:pPr>
              <w:pStyle w:val="BodyText"/>
              <w:ind w:right="108"/>
              <w:jc w:val="both"/>
              <w:rPr>
                <w:rFonts w:ascii="Arial" w:hAnsi="Arial" w:cs="Arial"/>
                <w:b w:val="0"/>
                <w:bCs w:val="0"/>
                <w:sz w:val="22"/>
                <w:szCs w:val="22"/>
              </w:rPr>
            </w:pPr>
            <w:r w:rsidRPr="00B73C9B">
              <w:rPr>
                <w:rFonts w:ascii="Arial" w:hAnsi="Arial" w:cs="Arial"/>
                <w:b w:val="0"/>
                <w:bCs w:val="0"/>
                <w:sz w:val="22"/>
                <w:szCs w:val="22"/>
              </w:rPr>
              <w:t>Se verifică</w:t>
            </w:r>
          </w:p>
          <w:p w:rsidR="0019302B" w:rsidRPr="00B73C9B" w:rsidRDefault="0019302B" w:rsidP="0019302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rPr>
              <w:t>- Certificatul constatator cu informaţii extinse emis de Oficiul Naţional al Registrului Comerţului/declaratia de eligibilitate Anexa C</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949"/>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3</w:t>
            </w:r>
            <w:r>
              <w:rPr>
                <w:rFonts w:cs="Arial"/>
                <w:sz w:val="22"/>
                <w:szCs w:val="22"/>
              </w:rPr>
              <w:t>6</w:t>
            </w:r>
          </w:p>
        </w:tc>
        <w:tc>
          <w:tcPr>
            <w:tcW w:w="7178" w:type="dxa"/>
            <w:shd w:val="clear" w:color="auto" w:fill="FFFFFF" w:themeFill="background1"/>
          </w:tcPr>
          <w:p w:rsidR="0019302B" w:rsidRPr="00B73C9B" w:rsidRDefault="0019302B" w:rsidP="0019302B">
            <w:pPr>
              <w:pStyle w:val="BodyText"/>
              <w:ind w:right="108"/>
              <w:jc w:val="both"/>
              <w:rPr>
                <w:rFonts w:ascii="Arial" w:hAnsi="Arial" w:cs="Arial"/>
                <w:b w:val="0"/>
                <w:bCs w:val="0"/>
                <w:sz w:val="22"/>
                <w:szCs w:val="22"/>
                <w:lang w:val="en-US"/>
              </w:rPr>
            </w:pPr>
            <w:proofErr w:type="spellStart"/>
            <w:r w:rsidRPr="00B73C9B">
              <w:rPr>
                <w:rFonts w:ascii="Arial" w:hAnsi="Arial" w:cs="Arial"/>
                <w:b w:val="0"/>
                <w:bCs w:val="0"/>
                <w:sz w:val="22"/>
                <w:szCs w:val="22"/>
                <w:lang w:val="en-US"/>
              </w:rPr>
              <w:t>Solicitantul</w:t>
            </w:r>
            <w:proofErr w:type="spellEnd"/>
            <w:r w:rsidRPr="00B73C9B">
              <w:rPr>
                <w:rFonts w:ascii="Arial" w:hAnsi="Arial" w:cs="Arial"/>
                <w:b w:val="0"/>
                <w:bCs w:val="0"/>
                <w:sz w:val="22"/>
                <w:szCs w:val="22"/>
                <w:lang w:val="en-US"/>
              </w:rPr>
              <w:t xml:space="preserve"> nu </w:t>
            </w:r>
            <w:proofErr w:type="spellStart"/>
            <w:r w:rsidRPr="00B73C9B">
              <w:rPr>
                <w:rFonts w:ascii="Arial" w:hAnsi="Arial" w:cs="Arial"/>
                <w:b w:val="0"/>
                <w:bCs w:val="0"/>
                <w:sz w:val="22"/>
                <w:szCs w:val="22"/>
                <w:lang w:val="en-US"/>
              </w:rPr>
              <w:t>este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înscris</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Registrul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debitorilor</w:t>
            </w:r>
            <w:proofErr w:type="spellEnd"/>
            <w:r w:rsidRPr="00B73C9B">
              <w:rPr>
                <w:rFonts w:ascii="Arial" w:hAnsi="Arial" w:cs="Arial"/>
                <w:b w:val="0"/>
                <w:bCs w:val="0"/>
                <w:sz w:val="22"/>
                <w:szCs w:val="22"/>
                <w:lang w:val="en-US"/>
              </w:rPr>
              <w:t xml:space="preserve"> cu </w:t>
            </w:r>
            <w:proofErr w:type="spellStart"/>
            <w:r w:rsidRPr="00B73C9B">
              <w:rPr>
                <w:rFonts w:ascii="Arial" w:hAnsi="Arial" w:cs="Arial"/>
                <w:b w:val="0"/>
                <w:bCs w:val="0"/>
                <w:sz w:val="22"/>
                <w:szCs w:val="22"/>
                <w:lang w:val="en-US"/>
              </w:rPr>
              <w:t>sume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neachitate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pentru</w:t>
            </w:r>
            <w:proofErr w:type="spellEnd"/>
            <w:r w:rsidRPr="00B73C9B">
              <w:rPr>
                <w:rFonts w:ascii="Arial" w:hAnsi="Arial" w:cs="Arial"/>
                <w:b w:val="0"/>
                <w:bCs w:val="0"/>
                <w:sz w:val="22"/>
                <w:szCs w:val="22"/>
                <w:lang w:val="en-US"/>
              </w:rPr>
              <w:t xml:space="preserve"> POP/POPAM</w:t>
            </w:r>
          </w:p>
          <w:p w:rsidR="0019302B" w:rsidRPr="00B73C9B" w:rsidRDefault="0019302B" w:rsidP="0019302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lang w:val="en-US"/>
              </w:rPr>
              <w:t xml:space="preserve">Se </w:t>
            </w:r>
            <w:proofErr w:type="spellStart"/>
            <w:r w:rsidRPr="00B73C9B">
              <w:rPr>
                <w:rFonts w:ascii="Arial" w:hAnsi="Arial" w:cs="Arial"/>
                <w:b w:val="0"/>
                <w:bCs w:val="0"/>
                <w:sz w:val="22"/>
                <w:szCs w:val="22"/>
                <w:lang w:val="en-US"/>
              </w:rPr>
              <w:t>verifică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dacă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solicitantul</w:t>
            </w:r>
            <w:proofErr w:type="spellEnd"/>
            <w:r w:rsidRPr="00B73C9B">
              <w:rPr>
                <w:rFonts w:ascii="Arial" w:hAnsi="Arial" w:cs="Arial"/>
                <w:b w:val="0"/>
                <w:bCs w:val="0"/>
                <w:sz w:val="22"/>
                <w:szCs w:val="22"/>
                <w:lang w:val="en-US"/>
              </w:rPr>
              <w:t xml:space="preserve"> nu </w:t>
            </w:r>
            <w:proofErr w:type="spellStart"/>
            <w:r w:rsidRPr="00B73C9B">
              <w:rPr>
                <w:rFonts w:ascii="Arial" w:hAnsi="Arial" w:cs="Arial"/>
                <w:b w:val="0"/>
                <w:bCs w:val="0"/>
                <w:sz w:val="22"/>
                <w:szCs w:val="22"/>
                <w:lang w:val="en-US"/>
              </w:rPr>
              <w:t>este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înscris</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în</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Registrul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debitorilor</w:t>
            </w:r>
            <w:proofErr w:type="spellEnd"/>
            <w:r w:rsidRPr="00B73C9B">
              <w:rPr>
                <w:rFonts w:ascii="Arial" w:hAnsi="Arial" w:cs="Arial"/>
                <w:b w:val="0"/>
                <w:bCs w:val="0"/>
                <w:sz w:val="22"/>
                <w:szCs w:val="22"/>
                <w:lang w:val="en-US"/>
              </w:rPr>
              <w:t xml:space="preserve"> cu </w:t>
            </w:r>
            <w:proofErr w:type="spellStart"/>
            <w:r w:rsidRPr="00B73C9B">
              <w:rPr>
                <w:rFonts w:ascii="Arial" w:hAnsi="Arial" w:cs="Arial"/>
                <w:b w:val="0"/>
                <w:bCs w:val="0"/>
                <w:sz w:val="22"/>
                <w:szCs w:val="22"/>
                <w:lang w:val="en-US"/>
              </w:rPr>
              <w:t>sume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neachitate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pentru</w:t>
            </w:r>
            <w:proofErr w:type="spellEnd"/>
            <w:r w:rsidRPr="00B73C9B">
              <w:rPr>
                <w:rFonts w:ascii="Arial" w:hAnsi="Arial" w:cs="Arial"/>
                <w:b w:val="0"/>
                <w:bCs w:val="0"/>
                <w:sz w:val="22"/>
                <w:szCs w:val="22"/>
                <w:lang w:val="en-US"/>
              </w:rPr>
              <w:t xml:space="preserve"> POP/POPAM</w:t>
            </w:r>
          </w:p>
          <w:p w:rsidR="0019302B" w:rsidRPr="00B73C9B" w:rsidRDefault="0019302B" w:rsidP="0019302B">
            <w:pPr>
              <w:pStyle w:val="BodyText"/>
              <w:ind w:right="108"/>
              <w:jc w:val="both"/>
              <w:rPr>
                <w:rFonts w:ascii="Arial" w:hAnsi="Arial" w:cs="Arial"/>
                <w:b w:val="0"/>
                <w:bCs w:val="0"/>
                <w:sz w:val="22"/>
                <w:szCs w:val="22"/>
                <w:lang w:val="en-US"/>
              </w:rPr>
            </w:pPr>
            <w:proofErr w:type="spellStart"/>
            <w:r w:rsidRPr="00B73C9B">
              <w:rPr>
                <w:rFonts w:ascii="Arial" w:hAnsi="Arial" w:cs="Arial"/>
                <w:b w:val="0"/>
                <w:bCs w:val="0"/>
                <w:sz w:val="22"/>
                <w:szCs w:val="22"/>
                <w:lang w:val="en-US"/>
              </w:rPr>
              <w:t>verifică</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Anexa</w:t>
            </w:r>
            <w:proofErr w:type="spellEnd"/>
            <w:r w:rsidRPr="00B73C9B">
              <w:rPr>
                <w:rFonts w:ascii="Arial" w:hAnsi="Arial" w:cs="Arial"/>
                <w:b w:val="0"/>
                <w:bCs w:val="0"/>
                <w:sz w:val="22"/>
                <w:szCs w:val="22"/>
                <w:lang w:val="en-US"/>
              </w:rPr>
              <w:t xml:space="preserve"> C </w:t>
            </w:r>
            <w:proofErr w:type="spellStart"/>
            <w:r w:rsidRPr="00B73C9B">
              <w:rPr>
                <w:rFonts w:ascii="Arial" w:hAnsi="Arial" w:cs="Arial"/>
                <w:b w:val="0"/>
                <w:bCs w:val="0"/>
                <w:sz w:val="22"/>
                <w:szCs w:val="22"/>
                <w:lang w:val="en-US"/>
              </w:rPr>
              <w:t>Declarația</w:t>
            </w:r>
            <w:proofErr w:type="spellEnd"/>
            <w:r w:rsidRPr="00B73C9B">
              <w:rPr>
                <w:rFonts w:ascii="Arial" w:hAnsi="Arial" w:cs="Arial"/>
                <w:b w:val="0"/>
                <w:bCs w:val="0"/>
                <w:sz w:val="22"/>
                <w:szCs w:val="22"/>
                <w:lang w:val="en-US"/>
              </w:rPr>
              <w:t xml:space="preserve"> de </w:t>
            </w:r>
            <w:proofErr w:type="spellStart"/>
            <w:r w:rsidRPr="00B73C9B">
              <w:rPr>
                <w:rFonts w:ascii="Arial" w:hAnsi="Arial" w:cs="Arial"/>
                <w:b w:val="0"/>
                <w:bCs w:val="0"/>
                <w:sz w:val="22"/>
                <w:szCs w:val="22"/>
                <w:lang w:val="en-US"/>
              </w:rPr>
              <w:t>eligibilitate</w:t>
            </w:r>
            <w:proofErr w:type="spellEnd"/>
            <w:r w:rsidRPr="00B73C9B">
              <w:rPr>
                <w:rFonts w:ascii="Arial" w:hAnsi="Arial" w:cs="Arial"/>
                <w:b w:val="0"/>
                <w:bCs w:val="0"/>
                <w:sz w:val="22"/>
                <w:szCs w:val="22"/>
                <w:lang w:val="en-US"/>
              </w:rPr>
              <w:t xml:space="preserve">, precum </w:t>
            </w:r>
            <w:proofErr w:type="spellStart"/>
            <w:r w:rsidRPr="00B73C9B">
              <w:rPr>
                <w:rFonts w:ascii="Arial" w:hAnsi="Arial" w:cs="Arial"/>
                <w:b w:val="0"/>
                <w:bCs w:val="0"/>
                <w:sz w:val="22"/>
                <w:szCs w:val="22"/>
                <w:lang w:val="en-US"/>
              </w:rPr>
              <w:t>și</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Adresa</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emisă</w:t>
            </w:r>
            <w:proofErr w:type="spellEnd"/>
            <w:r w:rsidRPr="00B73C9B">
              <w:rPr>
                <w:rFonts w:ascii="Arial" w:hAnsi="Arial" w:cs="Arial"/>
                <w:b w:val="0"/>
                <w:bCs w:val="0"/>
                <w:sz w:val="22"/>
                <w:szCs w:val="22"/>
                <w:lang w:val="en-US"/>
              </w:rPr>
              <w:t xml:space="preserve"> de DG-AMPOP </w:t>
            </w:r>
            <w:proofErr w:type="spellStart"/>
            <w:r w:rsidRPr="00B73C9B">
              <w:rPr>
                <w:rFonts w:ascii="Arial" w:hAnsi="Arial" w:cs="Arial"/>
                <w:b w:val="0"/>
                <w:bCs w:val="0"/>
                <w:sz w:val="22"/>
                <w:szCs w:val="22"/>
                <w:lang w:val="en-US"/>
              </w:rPr>
              <w:t>referitoare</w:t>
            </w:r>
            <w:proofErr w:type="spellEnd"/>
            <w:r w:rsidRPr="00B73C9B">
              <w:rPr>
                <w:rFonts w:ascii="Arial" w:hAnsi="Arial" w:cs="Arial"/>
                <w:b w:val="0"/>
                <w:bCs w:val="0"/>
                <w:sz w:val="22"/>
                <w:szCs w:val="22"/>
                <w:lang w:val="en-US"/>
              </w:rPr>
              <w:t xml:space="preserve"> la </w:t>
            </w:r>
            <w:proofErr w:type="spellStart"/>
            <w:r w:rsidRPr="00B73C9B">
              <w:rPr>
                <w:rFonts w:ascii="Arial" w:hAnsi="Arial" w:cs="Arial"/>
                <w:b w:val="0"/>
                <w:bCs w:val="0"/>
                <w:sz w:val="22"/>
                <w:szCs w:val="22"/>
                <w:lang w:val="en-US"/>
              </w:rPr>
              <w:t>registrul</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debitorilor</w:t>
            </w:r>
            <w:proofErr w:type="spellEnd"/>
            <w:r w:rsidRPr="00B73C9B">
              <w:rPr>
                <w:rFonts w:ascii="Arial" w:hAnsi="Arial" w:cs="Arial"/>
                <w:b w:val="0"/>
                <w:bCs w:val="0"/>
                <w:sz w:val="22"/>
                <w:szCs w:val="22"/>
                <w:lang w:val="en-US"/>
              </w:rPr>
              <w:t xml:space="preserve"> cu </w:t>
            </w:r>
            <w:proofErr w:type="spellStart"/>
            <w:r w:rsidRPr="00B73C9B">
              <w:rPr>
                <w:rFonts w:ascii="Arial" w:hAnsi="Arial" w:cs="Arial"/>
                <w:b w:val="0"/>
                <w:bCs w:val="0"/>
                <w:sz w:val="22"/>
                <w:szCs w:val="22"/>
                <w:lang w:val="en-US"/>
              </w:rPr>
              <w:t>sume</w:t>
            </w:r>
            <w:proofErr w:type="spellEnd"/>
            <w:r w:rsidRPr="00B73C9B">
              <w:rPr>
                <w:rFonts w:ascii="Arial" w:hAnsi="Arial" w:cs="Arial"/>
                <w:b w:val="0"/>
                <w:bCs w:val="0"/>
                <w:sz w:val="22"/>
                <w:szCs w:val="22"/>
                <w:lang w:val="en-US"/>
              </w:rPr>
              <w:t xml:space="preserve"> </w:t>
            </w:r>
            <w:proofErr w:type="spellStart"/>
            <w:r w:rsidRPr="00B73C9B">
              <w:rPr>
                <w:rFonts w:ascii="Arial" w:hAnsi="Arial" w:cs="Arial"/>
                <w:b w:val="0"/>
                <w:bCs w:val="0"/>
                <w:sz w:val="22"/>
                <w:szCs w:val="22"/>
                <w:lang w:val="en-US"/>
              </w:rPr>
              <w:t>neachitate</w:t>
            </w:r>
            <w:proofErr w:type="spellEnd"/>
            <w:r w:rsidRPr="00B73C9B">
              <w:rPr>
                <w:rFonts w:ascii="Arial" w:hAnsi="Arial" w:cs="Arial"/>
                <w:b w:val="0"/>
                <w:bCs w:val="0"/>
                <w:sz w:val="22"/>
                <w:szCs w:val="22"/>
                <w:lang w:val="en-US"/>
              </w:rPr>
              <w:t xml:space="preserve"> POP/POPAM </w:t>
            </w:r>
            <w:proofErr w:type="spellStart"/>
            <w:r w:rsidRPr="00B73C9B">
              <w:rPr>
                <w:rFonts w:ascii="Arial" w:hAnsi="Arial" w:cs="Arial"/>
                <w:b w:val="0"/>
                <w:bCs w:val="0"/>
                <w:sz w:val="22"/>
                <w:szCs w:val="22"/>
                <w:lang w:val="en-US"/>
              </w:rPr>
              <w:t>pentru</w:t>
            </w:r>
            <w:proofErr w:type="spellEnd"/>
            <w:r w:rsidRPr="00B73C9B">
              <w:rPr>
                <w:rFonts w:ascii="Arial" w:hAnsi="Arial" w:cs="Arial"/>
                <w:b w:val="0"/>
                <w:bCs w:val="0"/>
                <w:sz w:val="22"/>
                <w:szCs w:val="22"/>
                <w:lang w:val="en-US"/>
              </w:rPr>
              <w:t xml:space="preserve"> solicitant</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553"/>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3</w:t>
            </w:r>
            <w:r>
              <w:rPr>
                <w:rFonts w:cs="Arial"/>
                <w:sz w:val="22"/>
                <w:szCs w:val="22"/>
              </w:rPr>
              <w:t>7</w:t>
            </w:r>
          </w:p>
        </w:tc>
        <w:tc>
          <w:tcPr>
            <w:tcW w:w="7178" w:type="dxa"/>
            <w:shd w:val="clear" w:color="auto" w:fill="auto"/>
          </w:tcPr>
          <w:p w:rsidR="0019302B" w:rsidRPr="00B73C9B" w:rsidRDefault="0019302B" w:rsidP="0019302B">
            <w:pPr>
              <w:rPr>
                <w:rFonts w:cs="Arial"/>
                <w:sz w:val="22"/>
                <w:szCs w:val="22"/>
              </w:rPr>
            </w:pPr>
            <w:r w:rsidRPr="00B73C9B">
              <w:rPr>
                <w:rFonts w:cs="Arial"/>
                <w:sz w:val="22"/>
                <w:szCs w:val="22"/>
              </w:rPr>
              <w:t xml:space="preserve">Solicitantul nu a înregistrat pierderi (capitaluri negative) în anul anterior </w:t>
            </w:r>
          </w:p>
          <w:p w:rsidR="0019302B" w:rsidRPr="00B73C9B" w:rsidRDefault="0019302B" w:rsidP="0019302B">
            <w:pPr>
              <w:contextualSpacing/>
              <w:jc w:val="both"/>
              <w:rPr>
                <w:rFonts w:cs="Arial"/>
                <w:sz w:val="22"/>
                <w:szCs w:val="22"/>
                <w:lang w:eastAsia="hu-HU"/>
              </w:rPr>
            </w:pPr>
            <w:r w:rsidRPr="00B73C9B">
              <w:rPr>
                <w:rFonts w:cs="Arial"/>
                <w:sz w:val="22"/>
                <w:szCs w:val="22"/>
                <w:lang w:eastAsia="hu-HU"/>
              </w:rPr>
              <w:t>Se verifică</w:t>
            </w:r>
            <w:r w:rsidRPr="00B73C9B">
              <w:rPr>
                <w:rFonts w:cs="Arial"/>
                <w:sz w:val="22"/>
                <w:szCs w:val="22"/>
              </w:rPr>
              <w:t xml:space="preserve"> </w:t>
            </w:r>
            <w:r w:rsidRPr="00B441A0">
              <w:rPr>
                <w:rFonts w:cs="Arial"/>
                <w:sz w:val="22"/>
                <w:szCs w:val="22"/>
              </w:rPr>
              <w:t>ultim</w:t>
            </w:r>
            <w:r w:rsidR="0096533E">
              <w:rPr>
                <w:rFonts w:cs="Arial"/>
                <w:sz w:val="22"/>
                <w:szCs w:val="22"/>
              </w:rPr>
              <w:t>e</w:t>
            </w:r>
            <w:r w:rsidRPr="00B441A0">
              <w:rPr>
                <w:rFonts w:cs="Arial"/>
                <w:sz w:val="22"/>
                <w:szCs w:val="22"/>
              </w:rPr>
              <w:t>le situatii financiare înregistrate</w:t>
            </w:r>
            <w:r w:rsidRPr="00B73C9B">
              <w:rPr>
                <w:rFonts w:cs="Arial"/>
                <w:sz w:val="22"/>
                <w:szCs w:val="22"/>
              </w:rPr>
              <w:t xml:space="preserve"> la Administraţia Fiscală  Fiscală sau contul de rezultat patrimonial </w:t>
            </w:r>
            <w:r w:rsidRPr="00B73C9B">
              <w:rPr>
                <w:rFonts w:cs="Arial"/>
                <w:color w:val="000000"/>
                <w:sz w:val="22"/>
                <w:szCs w:val="22"/>
              </w:rPr>
              <w:t xml:space="preserve"> sau situatiile financiare aprobate de adunarea generala a actionarilor/asociatilor/asociatului unic pentru anul precedent</w:t>
            </w:r>
          </w:p>
          <w:p w:rsidR="0019302B" w:rsidRPr="00B73C9B" w:rsidRDefault="0019302B" w:rsidP="0019302B">
            <w:pPr>
              <w:jc w:val="both"/>
              <w:rPr>
                <w:rFonts w:cs="Arial"/>
                <w:sz w:val="22"/>
                <w:szCs w:val="22"/>
              </w:rPr>
            </w:pPr>
            <w:r w:rsidRPr="00B73C9B">
              <w:rPr>
                <w:rFonts w:cs="Arial"/>
                <w:sz w:val="22"/>
                <w:szCs w:val="22"/>
              </w:rPr>
              <w:t>Sau Declaraţiei speciale privind veniturile realizate în anul anterior depunerii solicitării de finantare  înregistrată la Administraţia Financiară conform legislaţiei în vigoare - pentru persoane fizice autorizate (PFA)/ întreprinderi individuale / întreprinderi familiale</w:t>
            </w:r>
          </w:p>
          <w:p w:rsidR="0019302B" w:rsidRDefault="0019302B" w:rsidP="0019302B">
            <w:pPr>
              <w:rPr>
                <w:rFonts w:cs="Arial"/>
                <w:color w:val="000000"/>
                <w:sz w:val="22"/>
                <w:szCs w:val="22"/>
              </w:rPr>
            </w:pPr>
            <w:r w:rsidRPr="00B73C9B">
              <w:rPr>
                <w:rFonts w:cs="Arial"/>
                <w:color w:val="000000"/>
                <w:sz w:val="22"/>
                <w:szCs w:val="22"/>
              </w:rPr>
              <w:t>Se vor accepta bilanțuri negative în cazul în care solicitantul face dovada că situația provine în urma unui proces investițional pentru implementarea unui proiect prin fonduri europene sau proiect finanțat exclusiv din surse proprii sau a suferit din cauza calamităților în ultimii 2 ani, precedenti depunerii Cererii de finanțare. În cazul bilanţurilor negative (capitaluri negative) se vor prezenta copiile Proceselor verbale de calamitate pe ultimii 2 ani (eliberate de organismele abilitate, ex. Comitetul local pentru situaţii de urgenţă)  sau documente justificative privind procesul investițional</w:t>
            </w:r>
          </w:p>
          <w:p w:rsidR="0096533E" w:rsidRPr="00B73C9B" w:rsidRDefault="0096533E" w:rsidP="0019302B">
            <w:pPr>
              <w:rPr>
                <w:rFonts w:cs="Arial"/>
                <w:sz w:val="22"/>
                <w:szCs w:val="22"/>
              </w:rPr>
            </w:pPr>
            <w:r w:rsidRPr="002D37FD">
              <w:rPr>
                <w:rFonts w:ascii="Calibri" w:eastAsia="Calibri" w:hAnsi="Calibri" w:cs="Calibri"/>
                <w:b/>
                <w:i/>
                <w:lang w:eastAsia="en-US"/>
              </w:rPr>
              <w:lastRenderedPageBreak/>
              <w:t>Solicitanții înființați în anul depunerii Cererii de finanțare nu vor prezenta documentele mai sus menționate</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highlight w:val="yellow"/>
              </w:rPr>
            </w:pPr>
          </w:p>
        </w:tc>
      </w:tr>
      <w:tr w:rsidR="0019302B" w:rsidRPr="00B73C9B" w:rsidTr="00B73C9B">
        <w:trPr>
          <w:trHeight w:val="836"/>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3</w:t>
            </w:r>
            <w:r>
              <w:rPr>
                <w:rFonts w:cs="Arial"/>
                <w:sz w:val="22"/>
                <w:szCs w:val="22"/>
              </w:rPr>
              <w:t>8</w:t>
            </w:r>
          </w:p>
        </w:tc>
        <w:tc>
          <w:tcPr>
            <w:tcW w:w="7178" w:type="dxa"/>
            <w:shd w:val="clear" w:color="auto" w:fill="FFFFFF" w:themeFill="background1"/>
          </w:tcPr>
          <w:p w:rsidR="0019302B" w:rsidRPr="00B73C9B" w:rsidRDefault="0019302B" w:rsidP="0019302B">
            <w:pPr>
              <w:pStyle w:val="BodyText"/>
              <w:ind w:right="108"/>
              <w:jc w:val="both"/>
              <w:rPr>
                <w:rFonts w:ascii="Arial" w:hAnsi="Arial" w:cs="Arial"/>
                <w:b w:val="0"/>
                <w:bCs w:val="0"/>
                <w:sz w:val="22"/>
                <w:szCs w:val="22"/>
              </w:rPr>
            </w:pPr>
            <w:r w:rsidRPr="00B73C9B">
              <w:rPr>
                <w:rFonts w:ascii="Arial" w:hAnsi="Arial" w:cs="Arial"/>
                <w:b w:val="0"/>
                <w:bCs w:val="0"/>
                <w:sz w:val="22"/>
                <w:szCs w:val="22"/>
              </w:rPr>
              <w:t>Solicitantul are capacitatea de a implementa proiectul și capacitatea financiară de a asigura contribuția proprie aferentă costurilor eligibile ale proiectului, acoperirea cheltuielilor  neeligibile  ale  proiectului ?</w:t>
            </w:r>
          </w:p>
          <w:p w:rsidR="0019302B" w:rsidRPr="00B73C9B" w:rsidRDefault="0019302B" w:rsidP="0019302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rPr>
              <w:t>Se verifică Anexa A - Declarația de angajament</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949"/>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3</w:t>
            </w:r>
            <w:r>
              <w:rPr>
                <w:rFonts w:cs="Arial"/>
                <w:sz w:val="22"/>
                <w:szCs w:val="22"/>
              </w:rPr>
              <w:t>9</w:t>
            </w:r>
          </w:p>
        </w:tc>
        <w:tc>
          <w:tcPr>
            <w:tcW w:w="7178" w:type="dxa"/>
            <w:shd w:val="clear" w:color="auto" w:fill="FFFFFF" w:themeFill="background1"/>
          </w:tcPr>
          <w:p w:rsidR="0019302B" w:rsidRPr="00B73C9B" w:rsidRDefault="0019302B" w:rsidP="0019302B">
            <w:pPr>
              <w:pStyle w:val="BodyText"/>
              <w:ind w:right="108"/>
              <w:jc w:val="both"/>
              <w:rPr>
                <w:rFonts w:ascii="Arial" w:hAnsi="Arial" w:cs="Arial"/>
                <w:b w:val="0"/>
                <w:bCs w:val="0"/>
                <w:sz w:val="22"/>
                <w:szCs w:val="22"/>
              </w:rPr>
            </w:pPr>
            <w:r w:rsidRPr="00B73C9B">
              <w:rPr>
                <w:rFonts w:ascii="Arial" w:hAnsi="Arial" w:cs="Arial"/>
                <w:b w:val="0"/>
                <w:bCs w:val="0"/>
                <w:sz w:val="22"/>
                <w:szCs w:val="22"/>
              </w:rPr>
              <w:t>Activitățile pentru care  se solicită sprijin financiar nerambursabil în Cererea de finanțare nu au făcut  obiectul  unei alte finanțări din fonduri publice naționale sau comunitare , în ultimii 5 ani?</w:t>
            </w:r>
          </w:p>
          <w:p w:rsidR="0019302B" w:rsidRPr="00B73C9B" w:rsidRDefault="0019302B" w:rsidP="0019302B">
            <w:pPr>
              <w:pStyle w:val="BodyText"/>
              <w:ind w:right="108"/>
              <w:jc w:val="both"/>
              <w:rPr>
                <w:rFonts w:ascii="Arial" w:hAnsi="Arial" w:cs="Arial"/>
                <w:b w:val="0"/>
                <w:bCs w:val="0"/>
                <w:sz w:val="22"/>
                <w:szCs w:val="22"/>
                <w:lang w:val="en-US"/>
              </w:rPr>
            </w:pPr>
            <w:r w:rsidRPr="00B73C9B">
              <w:rPr>
                <w:rFonts w:ascii="Arial" w:hAnsi="Arial" w:cs="Arial"/>
                <w:b w:val="0"/>
                <w:bCs w:val="0"/>
                <w:sz w:val="22"/>
                <w:szCs w:val="22"/>
              </w:rPr>
              <w:t>Se verifică  Anexa B - Declarația pe propria răspundere privind evitarea dublei finanțări</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726"/>
        </w:trPr>
        <w:tc>
          <w:tcPr>
            <w:tcW w:w="630" w:type="dxa"/>
          </w:tcPr>
          <w:p w:rsidR="0019302B" w:rsidRPr="00B73C9B" w:rsidRDefault="0019302B" w:rsidP="0019302B">
            <w:pPr>
              <w:tabs>
                <w:tab w:val="left" w:pos="1320"/>
              </w:tabs>
              <w:rPr>
                <w:rFonts w:cs="Arial"/>
                <w:sz w:val="22"/>
                <w:szCs w:val="22"/>
              </w:rPr>
            </w:pPr>
            <w:r>
              <w:rPr>
                <w:rFonts w:cs="Arial"/>
                <w:sz w:val="22"/>
                <w:szCs w:val="22"/>
              </w:rPr>
              <w:t>40</w:t>
            </w:r>
          </w:p>
        </w:tc>
        <w:tc>
          <w:tcPr>
            <w:tcW w:w="7178" w:type="dxa"/>
            <w:shd w:val="clear" w:color="auto" w:fill="auto"/>
          </w:tcPr>
          <w:p w:rsidR="0019302B" w:rsidRPr="00B73C9B" w:rsidRDefault="0019302B" w:rsidP="0019302B">
            <w:pPr>
              <w:jc w:val="both"/>
              <w:rPr>
                <w:rFonts w:cs="Arial"/>
                <w:sz w:val="22"/>
                <w:szCs w:val="22"/>
              </w:rPr>
            </w:pPr>
            <w:r w:rsidRPr="00B73C9B">
              <w:rPr>
                <w:rFonts w:cs="Arial"/>
                <w:sz w:val="22"/>
                <w:szCs w:val="22"/>
              </w:rPr>
              <w:t>Solicitantul respectă principiul egalității de șanse?</w:t>
            </w:r>
          </w:p>
          <w:p w:rsidR="0019302B" w:rsidRPr="00B73C9B" w:rsidRDefault="0019302B" w:rsidP="0019302B">
            <w:pPr>
              <w:jc w:val="both"/>
              <w:rPr>
                <w:rFonts w:cs="Arial"/>
                <w:sz w:val="22"/>
                <w:szCs w:val="22"/>
              </w:rPr>
            </w:pPr>
            <w:r w:rsidRPr="00B73C9B">
              <w:rPr>
                <w:rFonts w:cs="Arial"/>
                <w:sz w:val="22"/>
                <w:szCs w:val="22"/>
                <w:lang w:eastAsia="hu-HU"/>
              </w:rPr>
              <w:t>Se verifică</w:t>
            </w:r>
            <w:r w:rsidRPr="00B73C9B">
              <w:rPr>
                <w:rFonts w:cs="Arial"/>
                <w:sz w:val="22"/>
                <w:szCs w:val="22"/>
              </w:rPr>
              <w:t xml:space="preserve">  Anexa D - Declarația privind respectarea principiului egalității de șanse)</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949"/>
        </w:trPr>
        <w:tc>
          <w:tcPr>
            <w:tcW w:w="630" w:type="dxa"/>
          </w:tcPr>
          <w:p w:rsidR="0019302B" w:rsidRPr="00B73C9B" w:rsidRDefault="0019302B" w:rsidP="0019302B">
            <w:pPr>
              <w:tabs>
                <w:tab w:val="left" w:pos="1320"/>
              </w:tabs>
              <w:rPr>
                <w:rFonts w:cs="Arial"/>
                <w:sz w:val="22"/>
                <w:szCs w:val="22"/>
              </w:rPr>
            </w:pPr>
            <w:r>
              <w:rPr>
                <w:rFonts w:cs="Arial"/>
                <w:sz w:val="22"/>
                <w:szCs w:val="22"/>
              </w:rPr>
              <w:t>41</w:t>
            </w:r>
          </w:p>
        </w:tc>
        <w:tc>
          <w:tcPr>
            <w:tcW w:w="7178" w:type="dxa"/>
            <w:shd w:val="clear" w:color="auto" w:fill="auto"/>
          </w:tcPr>
          <w:p w:rsidR="0019302B" w:rsidRPr="00B73C9B" w:rsidRDefault="0019302B" w:rsidP="0019302B">
            <w:pPr>
              <w:jc w:val="both"/>
              <w:rPr>
                <w:rFonts w:cs="Arial"/>
                <w:sz w:val="22"/>
                <w:szCs w:val="22"/>
              </w:rPr>
            </w:pPr>
            <w:r w:rsidRPr="00B73C9B">
              <w:rPr>
                <w:rFonts w:cs="Arial"/>
                <w:sz w:val="22"/>
                <w:szCs w:val="22"/>
              </w:rPr>
              <w:t>Proiectul respectă limita maximă de 5% din valoarea totală eligibilă a proiectului pentru Cheltuielile de proiectare și asistență tehnică ale proiectului  fără construcţii-montaj sau 10% din valoarea totală eligibilă a proiectului cu construcţii-montaj?</w:t>
            </w:r>
          </w:p>
          <w:p w:rsidR="0019302B" w:rsidRPr="00B73C9B" w:rsidRDefault="0019302B" w:rsidP="0019302B">
            <w:pPr>
              <w:jc w:val="both"/>
              <w:rPr>
                <w:rFonts w:cs="Arial"/>
                <w:sz w:val="22"/>
                <w:szCs w:val="22"/>
              </w:rPr>
            </w:pPr>
            <w:r w:rsidRPr="00B73C9B">
              <w:rPr>
                <w:rFonts w:cs="Arial"/>
                <w:sz w:val="22"/>
                <w:szCs w:val="22"/>
                <w:lang w:eastAsia="hu-HU"/>
              </w:rPr>
              <w:t>Se verifică</w:t>
            </w:r>
            <w:r w:rsidRPr="00B73C9B">
              <w:rPr>
                <w:rFonts w:cs="Arial"/>
                <w:sz w:val="22"/>
                <w:szCs w:val="22"/>
              </w:rPr>
              <w:t xml:space="preserve">  în Anexa H - Bugetul indicativ al proiectului dacă se respectă limita maximă de 5% sau 10% (după caz) din valoarea totală eligibilă a proiectului pentru Cheltuielile de proiectare și asistență tehnică ale proiectului</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949"/>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42</w:t>
            </w:r>
          </w:p>
        </w:tc>
        <w:tc>
          <w:tcPr>
            <w:tcW w:w="7178" w:type="dxa"/>
            <w:shd w:val="clear" w:color="auto" w:fill="auto"/>
          </w:tcPr>
          <w:p w:rsidR="0019302B" w:rsidRPr="00B73C9B" w:rsidRDefault="0019302B" w:rsidP="0019302B">
            <w:pPr>
              <w:jc w:val="both"/>
              <w:rPr>
                <w:rFonts w:cs="Arial"/>
                <w:sz w:val="22"/>
                <w:szCs w:val="22"/>
              </w:rPr>
            </w:pPr>
            <w:r w:rsidRPr="00B73C9B">
              <w:rPr>
                <w:rFonts w:cs="Arial"/>
                <w:sz w:val="22"/>
                <w:szCs w:val="22"/>
              </w:rPr>
              <w:t>Proiectul respectă limita maximă de 2%, respectiv de1 % (după caz) din valoarea totală eligibilă a operațiunii privind plata drepturilor salariale, inclusiv contribuțiile suportate de către angajator și angajat pentru personalul din cadrul echipei de implementare a operațiunii   cu construcții –montaj, respectiv fără  construcții –montaj?</w:t>
            </w:r>
          </w:p>
          <w:p w:rsidR="0019302B" w:rsidRPr="00B73C9B" w:rsidRDefault="0019302B" w:rsidP="0019302B">
            <w:pPr>
              <w:jc w:val="both"/>
              <w:rPr>
                <w:rFonts w:cs="Arial"/>
                <w:sz w:val="22"/>
                <w:szCs w:val="22"/>
              </w:rPr>
            </w:pPr>
            <w:r w:rsidRPr="00B73C9B">
              <w:rPr>
                <w:rFonts w:cs="Arial"/>
                <w:sz w:val="22"/>
                <w:szCs w:val="22"/>
                <w:lang w:eastAsia="hu-HU"/>
              </w:rPr>
              <w:t>Se verifică</w:t>
            </w:r>
            <w:r w:rsidRPr="00B73C9B">
              <w:rPr>
                <w:rFonts w:cs="Arial"/>
                <w:sz w:val="22"/>
                <w:szCs w:val="22"/>
              </w:rPr>
              <w:t xml:space="preserve">  în Anexa H - Bugetul indicativ al proiectului dacă se respectă  limita maximă de 2% din valoarea totală eligibilă a  măsurii privind plata drepturilor salariale, inclusiv contribuțiile suportate de către angajator și angajat pentru personalul din cadrul echipei de implementare a operațiunii   cu construcții –montaj sau de 1% din valoarea totală eligibilă a operațiunii  fără construcții –montaj</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1553CD">
        <w:trPr>
          <w:trHeight w:val="949"/>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43</w:t>
            </w:r>
          </w:p>
        </w:tc>
        <w:tc>
          <w:tcPr>
            <w:tcW w:w="7178" w:type="dxa"/>
            <w:tcBorders>
              <w:top w:val="single" w:sz="4" w:space="0" w:color="000000"/>
              <w:left w:val="single" w:sz="4" w:space="0" w:color="000000"/>
              <w:bottom w:val="single" w:sz="4" w:space="0" w:color="000000"/>
              <w:right w:val="single" w:sz="4" w:space="0" w:color="000000"/>
            </w:tcBorders>
          </w:tcPr>
          <w:p w:rsidR="0019302B" w:rsidRDefault="0019302B" w:rsidP="0019302B">
            <w:pPr>
              <w:jc w:val="both"/>
              <w:rPr>
                <w:rFonts w:cs="Arial"/>
                <w:sz w:val="22"/>
                <w:szCs w:val="22"/>
              </w:rPr>
            </w:pPr>
            <w:r>
              <w:rPr>
                <w:rFonts w:cs="Arial"/>
                <w:sz w:val="22"/>
                <w:szCs w:val="22"/>
              </w:rPr>
              <w:t>Proiectul respectă intensitatea ajutorului public conform prevederilor regulamentului nr. 508/2014 - art. 95  şi nu depăşeşte valoarea maximă eligibilă precizată în Ghidul Solicitantului respectiv:</w:t>
            </w:r>
          </w:p>
          <w:p w:rsidR="0019302B" w:rsidRDefault="0019302B" w:rsidP="0019302B">
            <w:pPr>
              <w:jc w:val="both"/>
              <w:rPr>
                <w:rFonts w:cs="Arial"/>
                <w:sz w:val="22"/>
                <w:szCs w:val="22"/>
              </w:rPr>
            </w:pPr>
            <w:r>
              <w:rPr>
                <w:rFonts w:cs="Arial"/>
                <w:sz w:val="22"/>
                <w:szCs w:val="22"/>
              </w:rPr>
              <w:t xml:space="preserve">- maxim 50% din cheltuielile eligibile totale pentru IMM, PFA, II, IF, etc. Exceptii: </w:t>
            </w:r>
          </w:p>
          <w:p w:rsidR="0019302B" w:rsidRDefault="0019302B" w:rsidP="0019302B">
            <w:pPr>
              <w:jc w:val="both"/>
              <w:rPr>
                <w:rFonts w:cs="Arial"/>
                <w:sz w:val="22"/>
                <w:szCs w:val="22"/>
              </w:rPr>
            </w:pPr>
            <w:r>
              <w:rPr>
                <w:rFonts w:cs="Arial"/>
                <w:sz w:val="22"/>
                <w:szCs w:val="22"/>
              </w:rPr>
              <w:t>a) 100% din cheltuielile eligibile ale operatiunii cand beneficiarul este: - un organism de drept public; - o intreprindere cu gestionarea unor servicii de interes economic general (regii autonome, etc).</w:t>
            </w:r>
          </w:p>
          <w:p w:rsidR="0019302B" w:rsidRDefault="0019302B" w:rsidP="0019302B">
            <w:pPr>
              <w:jc w:val="both"/>
              <w:rPr>
                <w:rFonts w:cs="Arial"/>
                <w:sz w:val="22"/>
                <w:szCs w:val="22"/>
              </w:rPr>
            </w:pPr>
            <w:r>
              <w:rPr>
                <w:rFonts w:cs="Arial"/>
                <w:sz w:val="22"/>
                <w:szCs w:val="22"/>
              </w:rPr>
              <w:t xml:space="preserve"> b) 90% din cheltuielile eligibile totale atunci cand operatiunea asigura accesul publicului la rezultatele sale si aceasta indeplineste unul dintre criteriile urmatoarele: - este in interesul colectiv; - are un beneficiar colectiv; - are caracteristici inovatoare, după caz, la nivel local. </w:t>
            </w:r>
          </w:p>
          <w:p w:rsidR="0019302B" w:rsidRDefault="0019302B" w:rsidP="0019302B">
            <w:pPr>
              <w:jc w:val="both"/>
              <w:rPr>
                <w:rFonts w:cs="Arial"/>
                <w:sz w:val="22"/>
                <w:szCs w:val="22"/>
              </w:rPr>
            </w:pPr>
            <w:r>
              <w:rPr>
                <w:rFonts w:cs="Arial"/>
                <w:sz w:val="22"/>
                <w:szCs w:val="22"/>
              </w:rPr>
              <w:t xml:space="preserve">c) 100% din cheltuielile eligibile totale pentru organizatiile de producatori din domeniul pescuitului comercial sau al acvaculturii, recunoscute si asociatiile profesionale de pescari din domeniul pescuitului comercial al </w:t>
            </w:r>
            <w:r>
              <w:rPr>
                <w:rFonts w:cs="Arial"/>
                <w:sz w:val="22"/>
                <w:szCs w:val="22"/>
              </w:rPr>
              <w:lastRenderedPageBreak/>
              <w:t xml:space="preserve">acvaculturii, recunoscute conform Ordinului 772/2007 cu modificarile si completarile ulterioare. </w:t>
            </w:r>
          </w:p>
          <w:p w:rsidR="0019302B" w:rsidRDefault="0019302B" w:rsidP="0019302B">
            <w:pPr>
              <w:jc w:val="both"/>
              <w:rPr>
                <w:rFonts w:cs="Arial"/>
                <w:sz w:val="22"/>
                <w:szCs w:val="22"/>
              </w:rPr>
            </w:pPr>
            <w:r>
              <w:rPr>
                <w:rFonts w:cs="Arial"/>
                <w:sz w:val="22"/>
                <w:szCs w:val="22"/>
              </w:rPr>
              <w:t>Pentru solicitanții care nu se încadrează în categoria IMM-urilor sprijinul financiar nerambursabil este de maxim 30%.</w:t>
            </w:r>
          </w:p>
          <w:p w:rsidR="0019302B" w:rsidRDefault="0019302B" w:rsidP="0019302B">
            <w:pPr>
              <w:jc w:val="both"/>
              <w:rPr>
                <w:rFonts w:cs="Arial"/>
                <w:sz w:val="22"/>
                <w:szCs w:val="22"/>
              </w:rPr>
            </w:pPr>
            <w:r>
              <w:rPr>
                <w:rFonts w:cs="Arial"/>
                <w:sz w:val="22"/>
                <w:szCs w:val="22"/>
              </w:rPr>
              <w:t>Se verifică in Cererea de finantare respectarea procentului de finanţare nerambursabilă prevăzut în Ghidul solicitantului tinand cont, dupa caz, de asigurarea accesului publicului la rezultatele proiectului.</w:t>
            </w:r>
          </w:p>
          <w:p w:rsidR="0019302B" w:rsidRDefault="0019302B" w:rsidP="0019302B">
            <w:pPr>
              <w:jc w:val="both"/>
              <w:rPr>
                <w:rFonts w:cs="Arial"/>
                <w:sz w:val="22"/>
                <w:szCs w:val="22"/>
              </w:rPr>
            </w:pPr>
            <w:r>
              <w:rPr>
                <w:rFonts w:cs="Arial"/>
                <w:sz w:val="22"/>
                <w:szCs w:val="22"/>
              </w:rPr>
              <w:t>Se verifica Anexa G- Declaratia privind incadrarea in IMM.</w:t>
            </w:r>
          </w:p>
          <w:p w:rsidR="0019302B" w:rsidRDefault="0019302B" w:rsidP="0019302B">
            <w:pPr>
              <w:jc w:val="both"/>
              <w:rPr>
                <w:rFonts w:cs="Arial"/>
                <w:sz w:val="22"/>
                <w:szCs w:val="22"/>
              </w:rPr>
            </w:pPr>
            <w:r>
              <w:rPr>
                <w:rFonts w:cs="Arial"/>
                <w:sz w:val="22"/>
                <w:szCs w:val="22"/>
              </w:rPr>
              <w:t>Se verifica raportul emis de către experții tehnici și/sau consilierii de proprietate industrială/intelectuală  atestați de către OSIM - Oficiul de Stat pentru Invenții și Mărci și/sau de către Ministerul de Justiție (</w:t>
            </w:r>
            <w:r w:rsidR="0096533E">
              <w:fldChar w:fldCharType="begin"/>
            </w:r>
            <w:r w:rsidR="0096533E">
              <w:instrText xml:space="preserve"> HYPERLINK "http://www.osim.ro/cons/pconsilieri.htm" </w:instrText>
            </w:r>
            <w:r w:rsidR="0096533E">
              <w:fldChar w:fldCharType="separate"/>
            </w:r>
            <w:r>
              <w:rPr>
                <w:rStyle w:val="Hyperlink"/>
                <w:rFonts w:eastAsiaTheme="majorEastAsia" w:cs="Arial"/>
                <w:sz w:val="22"/>
                <w:szCs w:val="22"/>
              </w:rPr>
              <w:t>http://www.osim.ro/cons/pconsilieri.htm</w:t>
            </w:r>
            <w:r w:rsidR="0096533E">
              <w:rPr>
                <w:rStyle w:val="Hyperlink"/>
                <w:rFonts w:eastAsiaTheme="majorEastAsia" w:cs="Arial"/>
                <w:sz w:val="22"/>
                <w:szCs w:val="22"/>
              </w:rPr>
              <w:fldChar w:fldCharType="end"/>
            </w:r>
            <w:r>
              <w:rPr>
                <w:rFonts w:cs="Arial"/>
                <w:sz w:val="22"/>
                <w:szCs w:val="22"/>
              </w:rPr>
              <w:t>), din care sa rezulte că proiectul prezintă caracteristici inovatoare, după caz la nivel local.</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949"/>
        </w:trPr>
        <w:tc>
          <w:tcPr>
            <w:tcW w:w="630" w:type="dxa"/>
          </w:tcPr>
          <w:p w:rsidR="0019302B" w:rsidRPr="00B73C9B" w:rsidRDefault="0019302B" w:rsidP="0019302B">
            <w:pPr>
              <w:tabs>
                <w:tab w:val="left" w:pos="1320"/>
              </w:tabs>
              <w:rPr>
                <w:rFonts w:cs="Arial"/>
                <w:sz w:val="22"/>
                <w:szCs w:val="22"/>
              </w:rPr>
            </w:pPr>
            <w:r w:rsidRPr="00B73C9B">
              <w:rPr>
                <w:rFonts w:cs="Arial"/>
                <w:sz w:val="22"/>
                <w:szCs w:val="22"/>
              </w:rPr>
              <w:t>44</w:t>
            </w:r>
          </w:p>
        </w:tc>
        <w:tc>
          <w:tcPr>
            <w:tcW w:w="7178" w:type="dxa"/>
            <w:shd w:val="clear" w:color="auto" w:fill="auto"/>
          </w:tcPr>
          <w:p w:rsidR="0019302B" w:rsidRPr="00B73C9B" w:rsidRDefault="0019302B" w:rsidP="0019302B">
            <w:pPr>
              <w:jc w:val="both"/>
              <w:rPr>
                <w:rFonts w:cs="Arial"/>
                <w:sz w:val="22"/>
                <w:szCs w:val="22"/>
              </w:rPr>
            </w:pPr>
            <w:r w:rsidRPr="00B73C9B">
              <w:rPr>
                <w:rFonts w:cs="Arial"/>
                <w:sz w:val="22"/>
                <w:szCs w:val="22"/>
              </w:rPr>
              <w:t>Solicitantul nu a comis fraude in perioada anterioară depunerii solicitării de asistență financiară (conform Convenției privind protejarea intereselor financiare ale Comunităților Europene, constituie fraudă care aduce atingere intereselor financiare ale Comunităților Europene?</w:t>
            </w:r>
          </w:p>
          <w:p w:rsidR="0019302B" w:rsidRPr="00B73C9B" w:rsidRDefault="0019302B" w:rsidP="0019302B">
            <w:pPr>
              <w:jc w:val="both"/>
              <w:rPr>
                <w:rFonts w:cs="Arial"/>
                <w:sz w:val="22"/>
                <w:szCs w:val="22"/>
              </w:rPr>
            </w:pPr>
            <w:r w:rsidRPr="00B73C9B">
              <w:rPr>
                <w:rFonts w:cs="Arial"/>
                <w:sz w:val="22"/>
                <w:szCs w:val="22"/>
                <w:lang w:eastAsia="hu-HU"/>
              </w:rPr>
              <w:t>Se verifică</w:t>
            </w:r>
            <w:r w:rsidRPr="00B73C9B">
              <w:rPr>
                <w:rFonts w:cs="Arial"/>
                <w:sz w:val="22"/>
                <w:szCs w:val="22"/>
              </w:rPr>
              <w:t xml:space="preserve">  cazierul judiciar </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B73C9B">
        <w:trPr>
          <w:trHeight w:val="949"/>
        </w:trPr>
        <w:tc>
          <w:tcPr>
            <w:tcW w:w="630" w:type="dxa"/>
          </w:tcPr>
          <w:p w:rsidR="0019302B" w:rsidRPr="00B73C9B" w:rsidRDefault="0019302B" w:rsidP="0019302B">
            <w:pPr>
              <w:tabs>
                <w:tab w:val="left" w:pos="1320"/>
              </w:tabs>
              <w:rPr>
                <w:rFonts w:cs="Arial"/>
                <w:sz w:val="22"/>
                <w:szCs w:val="22"/>
              </w:rPr>
            </w:pPr>
            <w:r>
              <w:rPr>
                <w:rFonts w:cs="Arial"/>
                <w:sz w:val="22"/>
                <w:szCs w:val="22"/>
              </w:rPr>
              <w:t>45</w:t>
            </w:r>
          </w:p>
        </w:tc>
        <w:tc>
          <w:tcPr>
            <w:tcW w:w="7178" w:type="dxa"/>
            <w:shd w:val="clear" w:color="auto" w:fill="auto"/>
          </w:tcPr>
          <w:p w:rsidR="0019302B" w:rsidRPr="00B73C9B" w:rsidRDefault="0019302B" w:rsidP="0019302B">
            <w:pPr>
              <w:rPr>
                <w:rFonts w:cs="Arial"/>
                <w:sz w:val="22"/>
                <w:szCs w:val="22"/>
              </w:rPr>
            </w:pPr>
            <w:r w:rsidRPr="00B73C9B">
              <w:rPr>
                <w:rFonts w:cs="Arial"/>
                <w:sz w:val="22"/>
                <w:szCs w:val="22"/>
              </w:rPr>
              <w:t>Proiectul se încadrează în perioada maximă de timp pentru implementare stabilită în Ghidul solicitantului</w:t>
            </w:r>
          </w:p>
          <w:p w:rsidR="0019302B" w:rsidRPr="00B73C9B" w:rsidRDefault="0019302B" w:rsidP="0019302B">
            <w:pPr>
              <w:jc w:val="both"/>
              <w:rPr>
                <w:rFonts w:cs="Arial"/>
                <w:sz w:val="22"/>
                <w:szCs w:val="22"/>
              </w:rPr>
            </w:pPr>
            <w:r w:rsidRPr="00B73C9B">
              <w:rPr>
                <w:rFonts w:cs="Arial"/>
                <w:sz w:val="22"/>
                <w:szCs w:val="22"/>
              </w:rPr>
              <w:t>Verificați  dacă proiectul se încadrează în perioada maximă de implementare a proiectului.</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19302B" w:rsidRPr="00B73C9B" w:rsidTr="004348C0">
        <w:trPr>
          <w:trHeight w:val="338"/>
        </w:trPr>
        <w:tc>
          <w:tcPr>
            <w:tcW w:w="630" w:type="dxa"/>
          </w:tcPr>
          <w:p w:rsidR="0019302B" w:rsidRDefault="0019302B" w:rsidP="0019302B">
            <w:pPr>
              <w:tabs>
                <w:tab w:val="left" w:pos="1320"/>
              </w:tabs>
              <w:rPr>
                <w:rFonts w:cs="Arial"/>
                <w:sz w:val="22"/>
                <w:szCs w:val="22"/>
              </w:rPr>
            </w:pPr>
            <w:r>
              <w:rPr>
                <w:rFonts w:cs="Arial"/>
                <w:sz w:val="22"/>
                <w:szCs w:val="22"/>
              </w:rPr>
              <w:t>46</w:t>
            </w:r>
          </w:p>
        </w:tc>
        <w:tc>
          <w:tcPr>
            <w:tcW w:w="7178" w:type="dxa"/>
            <w:shd w:val="clear" w:color="auto" w:fill="auto"/>
          </w:tcPr>
          <w:p w:rsidR="0019302B" w:rsidRDefault="0019302B" w:rsidP="0019302B">
            <w:pPr>
              <w:jc w:val="both"/>
              <w:rPr>
                <w:rFonts w:cs="Arial"/>
                <w:sz w:val="22"/>
                <w:szCs w:val="22"/>
              </w:rPr>
            </w:pPr>
            <w:r w:rsidRPr="00EF279B">
              <w:rPr>
                <w:rFonts w:cs="Arial"/>
                <w:sz w:val="22"/>
                <w:szCs w:val="22"/>
              </w:rPr>
              <w:t>Proiectul respectă prevederile legislative specifice domeniului inovării, îndeplinește cerințele minime și criteriile pentru incadrarea operatiunilor/proiectelor finața</w:t>
            </w:r>
            <w:r>
              <w:rPr>
                <w:rFonts w:cs="Arial"/>
                <w:sz w:val="22"/>
                <w:szCs w:val="22"/>
              </w:rPr>
              <w:t>n</w:t>
            </w:r>
            <w:r w:rsidRPr="00EF279B">
              <w:rPr>
                <w:rFonts w:cs="Arial"/>
                <w:sz w:val="22"/>
                <w:szCs w:val="22"/>
              </w:rPr>
              <w:t xml:space="preserve">te </w:t>
            </w:r>
            <w:r>
              <w:rPr>
                <w:rFonts w:cs="Arial"/>
                <w:sz w:val="22"/>
                <w:szCs w:val="22"/>
              </w:rPr>
              <w:t>în cadrul Strategiilor de Dezvol</w:t>
            </w:r>
            <w:r w:rsidRPr="00EF279B">
              <w:rPr>
                <w:rFonts w:cs="Arial"/>
                <w:sz w:val="22"/>
                <w:szCs w:val="22"/>
              </w:rPr>
              <w:t>tare Locală pentru zonele de pescuit în categoria operatiunilor/proiectele cu caracteristilor inovatoare, după caz, la nivel local precizate în Ghidul Solicitantului?</w:t>
            </w:r>
          </w:p>
          <w:p w:rsidR="0019302B" w:rsidRPr="00EF279B" w:rsidRDefault="0019302B" w:rsidP="0019302B">
            <w:pPr>
              <w:jc w:val="both"/>
              <w:rPr>
                <w:rFonts w:cs="Arial"/>
                <w:sz w:val="22"/>
                <w:szCs w:val="22"/>
                <w:u w:val="single"/>
              </w:rPr>
            </w:pPr>
            <w:r w:rsidRPr="00EF279B">
              <w:rPr>
                <w:rFonts w:cs="Arial"/>
                <w:sz w:val="22"/>
                <w:szCs w:val="22"/>
              </w:rPr>
              <w:t xml:space="preserve">Se verifica conformitatea și autenticitatea raportului emis de </w:t>
            </w:r>
            <w:r w:rsidRPr="00EF279B">
              <w:rPr>
                <w:rFonts w:cs="Arial"/>
                <w:sz w:val="22"/>
                <w:szCs w:val="22"/>
                <w:u w:val="single"/>
              </w:rPr>
              <w:t xml:space="preserve">către </w:t>
            </w:r>
            <w:r w:rsidRPr="00EF279B">
              <w:rPr>
                <w:rFonts w:cs="Arial"/>
                <w:sz w:val="22"/>
                <w:szCs w:val="22"/>
              </w:rPr>
              <w:t>experții tehnici și/sau consilierii de proprietate industrială/intelectuală  atestați de către OSIM - Oficiul de Stat pentru Invenții și Mărci și/sau de către Ministerul de Justiție</w:t>
            </w:r>
            <w:r w:rsidRPr="00EF279B">
              <w:rPr>
                <w:rFonts w:cs="Arial"/>
                <w:sz w:val="22"/>
                <w:szCs w:val="22"/>
                <w:u w:val="single"/>
              </w:rPr>
              <w:t xml:space="preserve"> din care sa rezulte că proiectul  prezintă caracteristici inovatoare, după caz la nivel local</w:t>
            </w:r>
          </w:p>
          <w:p w:rsidR="0019302B" w:rsidRPr="00B73C9B" w:rsidRDefault="0019302B" w:rsidP="0019302B">
            <w:pPr>
              <w:jc w:val="both"/>
              <w:rPr>
                <w:rFonts w:cs="Arial"/>
                <w:sz w:val="22"/>
                <w:szCs w:val="22"/>
              </w:rPr>
            </w:pPr>
            <w:r w:rsidRPr="00EF279B">
              <w:rPr>
                <w:rFonts w:cs="Arial"/>
                <w:sz w:val="22"/>
                <w:szCs w:val="22"/>
                <w:u w:val="single"/>
              </w:rPr>
              <w:t xml:space="preserve">Se verifică daca expertul este autorizat (autorizație în vigoare)  pentru a desfășura a această activitate, respectiv să fie </w:t>
            </w:r>
            <w:r w:rsidRPr="00EF279B">
              <w:rPr>
                <w:rFonts w:cs="Arial"/>
                <w:sz w:val="22"/>
                <w:szCs w:val="22"/>
              </w:rPr>
              <w:t>atestați de către OSIM - Oficiul de Stat pentru Invenții și Mărci și/sau de către Ministerul de Justiție</w:t>
            </w:r>
            <w:r>
              <w:rPr>
                <w:rFonts w:cs="Arial"/>
                <w:sz w:val="22"/>
                <w:szCs w:val="22"/>
                <w:u w:val="single"/>
              </w:rPr>
              <w:t>.</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712663" w:rsidRPr="00B73C9B" w:rsidTr="004348C0">
        <w:trPr>
          <w:trHeight w:val="338"/>
        </w:trPr>
        <w:tc>
          <w:tcPr>
            <w:tcW w:w="630" w:type="dxa"/>
          </w:tcPr>
          <w:p w:rsidR="00712663" w:rsidRDefault="00712663" w:rsidP="0019302B">
            <w:pPr>
              <w:tabs>
                <w:tab w:val="left" w:pos="1320"/>
              </w:tabs>
              <w:rPr>
                <w:rFonts w:cs="Arial"/>
                <w:sz w:val="22"/>
                <w:szCs w:val="22"/>
              </w:rPr>
            </w:pPr>
            <w:r>
              <w:rPr>
                <w:rFonts w:cs="Arial"/>
                <w:sz w:val="22"/>
                <w:szCs w:val="22"/>
              </w:rPr>
              <w:t>47</w:t>
            </w:r>
          </w:p>
        </w:tc>
        <w:tc>
          <w:tcPr>
            <w:tcW w:w="7178" w:type="dxa"/>
            <w:shd w:val="clear" w:color="auto" w:fill="auto"/>
          </w:tcPr>
          <w:p w:rsidR="00712663" w:rsidRDefault="00712663" w:rsidP="00712663">
            <w:pPr>
              <w:jc w:val="both"/>
              <w:rPr>
                <w:rFonts w:cs="Arial"/>
                <w:sz w:val="22"/>
                <w:szCs w:val="22"/>
              </w:rPr>
            </w:pPr>
            <w:r>
              <w:rPr>
                <w:rFonts w:cs="Arial"/>
                <w:sz w:val="22"/>
                <w:szCs w:val="22"/>
              </w:rPr>
              <w:t xml:space="preserve">Cheltuielile cu achizitia constructiilor se incadreaza in limita a 50% din totalul cheltuielilor eligibile </w:t>
            </w:r>
          </w:p>
          <w:p w:rsidR="00712663" w:rsidRDefault="00712663" w:rsidP="00712663">
            <w:pPr>
              <w:jc w:val="both"/>
              <w:rPr>
                <w:rFonts w:cs="Arial"/>
                <w:sz w:val="22"/>
                <w:szCs w:val="22"/>
              </w:rPr>
            </w:pPr>
            <w:r>
              <w:rPr>
                <w:rFonts w:cs="Arial"/>
                <w:sz w:val="22"/>
                <w:szCs w:val="22"/>
              </w:rPr>
              <w:t xml:space="preserve"> Se verifica cererea de finantare, devizul pe obiect si devizul general.</w:t>
            </w:r>
          </w:p>
          <w:p w:rsidR="00712663" w:rsidRPr="00EF279B" w:rsidRDefault="00712663" w:rsidP="00712663">
            <w:pPr>
              <w:jc w:val="both"/>
              <w:rPr>
                <w:rFonts w:cs="Arial"/>
                <w:sz w:val="22"/>
                <w:szCs w:val="22"/>
              </w:rPr>
            </w:pPr>
            <w:r>
              <w:rPr>
                <w:rFonts w:cs="Arial"/>
                <w:sz w:val="22"/>
                <w:szCs w:val="22"/>
              </w:rPr>
              <w:t>Verificati in Bugetul indicativ al proiectului daca se respecta limita maxima (Anexa H)</w:t>
            </w:r>
          </w:p>
        </w:tc>
        <w:tc>
          <w:tcPr>
            <w:tcW w:w="709" w:type="dxa"/>
          </w:tcPr>
          <w:p w:rsidR="00712663" w:rsidRPr="00B73C9B" w:rsidRDefault="00712663" w:rsidP="0019302B">
            <w:pPr>
              <w:tabs>
                <w:tab w:val="left" w:pos="1320"/>
              </w:tabs>
              <w:rPr>
                <w:rFonts w:cs="Arial"/>
                <w:sz w:val="22"/>
                <w:szCs w:val="22"/>
              </w:rPr>
            </w:pPr>
          </w:p>
        </w:tc>
        <w:tc>
          <w:tcPr>
            <w:tcW w:w="850" w:type="dxa"/>
          </w:tcPr>
          <w:p w:rsidR="00712663" w:rsidRPr="00B73C9B" w:rsidRDefault="00712663" w:rsidP="0019302B">
            <w:pPr>
              <w:jc w:val="center"/>
              <w:rPr>
                <w:rFonts w:cs="Arial"/>
                <w:b/>
                <w:bCs/>
                <w:sz w:val="22"/>
                <w:szCs w:val="22"/>
              </w:rPr>
            </w:pPr>
          </w:p>
        </w:tc>
        <w:tc>
          <w:tcPr>
            <w:tcW w:w="1163" w:type="dxa"/>
          </w:tcPr>
          <w:p w:rsidR="00712663" w:rsidRPr="00B73C9B" w:rsidRDefault="00712663" w:rsidP="0019302B">
            <w:pPr>
              <w:jc w:val="center"/>
              <w:rPr>
                <w:rFonts w:cs="Arial"/>
                <w:b/>
                <w:bCs/>
                <w:sz w:val="22"/>
                <w:szCs w:val="22"/>
              </w:rPr>
            </w:pPr>
          </w:p>
        </w:tc>
      </w:tr>
      <w:tr w:rsidR="0019302B" w:rsidRPr="00B73C9B" w:rsidTr="004348C0">
        <w:trPr>
          <w:trHeight w:val="298"/>
        </w:trPr>
        <w:tc>
          <w:tcPr>
            <w:tcW w:w="630" w:type="dxa"/>
          </w:tcPr>
          <w:p w:rsidR="0019302B" w:rsidRDefault="00712663" w:rsidP="0019302B">
            <w:pPr>
              <w:tabs>
                <w:tab w:val="left" w:pos="1320"/>
              </w:tabs>
              <w:rPr>
                <w:rFonts w:cs="Arial"/>
                <w:sz w:val="22"/>
                <w:szCs w:val="22"/>
              </w:rPr>
            </w:pPr>
            <w:r>
              <w:rPr>
                <w:rFonts w:cs="Arial"/>
                <w:sz w:val="22"/>
                <w:szCs w:val="22"/>
              </w:rPr>
              <w:t>48</w:t>
            </w:r>
          </w:p>
        </w:tc>
        <w:tc>
          <w:tcPr>
            <w:tcW w:w="7178" w:type="dxa"/>
            <w:shd w:val="clear" w:color="auto" w:fill="auto"/>
          </w:tcPr>
          <w:p w:rsidR="0019302B" w:rsidRPr="00B73C9B" w:rsidRDefault="0019302B" w:rsidP="0019302B">
            <w:pPr>
              <w:jc w:val="both"/>
              <w:rPr>
                <w:rFonts w:cs="Arial"/>
                <w:sz w:val="22"/>
                <w:szCs w:val="22"/>
              </w:rPr>
            </w:pPr>
            <w:r w:rsidRPr="00B73C9B">
              <w:rPr>
                <w:rFonts w:cs="Arial"/>
                <w:sz w:val="22"/>
                <w:szCs w:val="22"/>
              </w:rPr>
              <w:t>Au fost trimisa Notificarea de solicitare a informatiilor suplimentare ?</w:t>
            </w:r>
          </w:p>
        </w:tc>
        <w:tc>
          <w:tcPr>
            <w:tcW w:w="709" w:type="dxa"/>
          </w:tcPr>
          <w:p w:rsidR="0019302B" w:rsidRPr="00B73C9B" w:rsidRDefault="0019302B" w:rsidP="0019302B">
            <w:pPr>
              <w:tabs>
                <w:tab w:val="left" w:pos="1320"/>
              </w:tabs>
              <w:rPr>
                <w:rFonts w:cs="Arial"/>
                <w:sz w:val="22"/>
                <w:szCs w:val="22"/>
              </w:rPr>
            </w:pPr>
          </w:p>
        </w:tc>
        <w:tc>
          <w:tcPr>
            <w:tcW w:w="850" w:type="dxa"/>
          </w:tcPr>
          <w:p w:rsidR="0019302B" w:rsidRPr="00B73C9B" w:rsidRDefault="0019302B" w:rsidP="0019302B">
            <w:pPr>
              <w:jc w:val="center"/>
              <w:rPr>
                <w:rFonts w:cs="Arial"/>
                <w:b/>
                <w:bCs/>
                <w:sz w:val="22"/>
                <w:szCs w:val="22"/>
              </w:rPr>
            </w:pPr>
          </w:p>
        </w:tc>
        <w:tc>
          <w:tcPr>
            <w:tcW w:w="1163" w:type="dxa"/>
          </w:tcPr>
          <w:p w:rsidR="0019302B" w:rsidRPr="00B73C9B" w:rsidRDefault="0019302B" w:rsidP="0019302B">
            <w:pPr>
              <w:jc w:val="center"/>
              <w:rPr>
                <w:rFonts w:cs="Arial"/>
                <w:b/>
                <w:bCs/>
                <w:sz w:val="22"/>
                <w:szCs w:val="22"/>
              </w:rPr>
            </w:pPr>
          </w:p>
        </w:tc>
      </w:tr>
      <w:tr w:rsidR="00D61D92" w:rsidRPr="00B73C9B" w:rsidTr="004348C0">
        <w:trPr>
          <w:trHeight w:val="298"/>
        </w:trPr>
        <w:tc>
          <w:tcPr>
            <w:tcW w:w="630" w:type="dxa"/>
          </w:tcPr>
          <w:p w:rsidR="00D61D92" w:rsidRDefault="00712663" w:rsidP="0019302B">
            <w:pPr>
              <w:tabs>
                <w:tab w:val="left" w:pos="1320"/>
              </w:tabs>
              <w:rPr>
                <w:rFonts w:cs="Arial"/>
                <w:sz w:val="22"/>
                <w:szCs w:val="22"/>
              </w:rPr>
            </w:pPr>
            <w:r>
              <w:rPr>
                <w:rFonts w:cs="Arial"/>
                <w:sz w:val="22"/>
                <w:szCs w:val="22"/>
              </w:rPr>
              <w:t>49</w:t>
            </w:r>
          </w:p>
        </w:tc>
        <w:tc>
          <w:tcPr>
            <w:tcW w:w="7178" w:type="dxa"/>
            <w:shd w:val="clear" w:color="auto" w:fill="auto"/>
          </w:tcPr>
          <w:p w:rsidR="00D61D92" w:rsidRPr="00D61D92" w:rsidRDefault="00D61D92" w:rsidP="00D61D92">
            <w:pPr>
              <w:jc w:val="both"/>
              <w:rPr>
                <w:rFonts w:cs="Arial"/>
                <w:sz w:val="22"/>
                <w:szCs w:val="22"/>
              </w:rPr>
            </w:pPr>
            <w:r w:rsidRPr="00D61D92">
              <w:rPr>
                <w:rFonts w:cs="Arial"/>
                <w:sz w:val="22"/>
                <w:szCs w:val="22"/>
              </w:rPr>
              <w:t>In urma verificării pe teren   se constata dacă informațiile din Cererea  de finanțare sunt conforme cu realitatea din teren. (daca este cazul)</w:t>
            </w:r>
          </w:p>
          <w:p w:rsidR="00D61D92" w:rsidRPr="00B73C9B" w:rsidRDefault="00D61D92" w:rsidP="00D61D92">
            <w:pPr>
              <w:jc w:val="both"/>
              <w:rPr>
                <w:rFonts w:cs="Arial"/>
                <w:sz w:val="22"/>
                <w:szCs w:val="22"/>
              </w:rPr>
            </w:pPr>
            <w:r w:rsidRPr="00D61D92">
              <w:rPr>
                <w:rFonts w:cs="Arial"/>
                <w:sz w:val="22"/>
                <w:szCs w:val="22"/>
              </w:rPr>
              <w:t>Se verifica Raportul de verificare pe teren, daca este cazul</w:t>
            </w:r>
          </w:p>
        </w:tc>
        <w:tc>
          <w:tcPr>
            <w:tcW w:w="709" w:type="dxa"/>
          </w:tcPr>
          <w:p w:rsidR="00D61D92" w:rsidRPr="00B73C9B" w:rsidRDefault="00D61D92" w:rsidP="0019302B">
            <w:pPr>
              <w:tabs>
                <w:tab w:val="left" w:pos="1320"/>
              </w:tabs>
              <w:rPr>
                <w:rFonts w:cs="Arial"/>
                <w:sz w:val="22"/>
                <w:szCs w:val="22"/>
              </w:rPr>
            </w:pPr>
          </w:p>
        </w:tc>
        <w:tc>
          <w:tcPr>
            <w:tcW w:w="850" w:type="dxa"/>
          </w:tcPr>
          <w:p w:rsidR="00D61D92" w:rsidRPr="00B73C9B" w:rsidRDefault="00D61D92" w:rsidP="0019302B">
            <w:pPr>
              <w:jc w:val="center"/>
              <w:rPr>
                <w:rFonts w:cs="Arial"/>
                <w:b/>
                <w:bCs/>
                <w:sz w:val="22"/>
                <w:szCs w:val="22"/>
              </w:rPr>
            </w:pPr>
          </w:p>
        </w:tc>
        <w:tc>
          <w:tcPr>
            <w:tcW w:w="1163" w:type="dxa"/>
          </w:tcPr>
          <w:p w:rsidR="00D61D92" w:rsidRPr="00B73C9B" w:rsidRDefault="00D61D92" w:rsidP="0019302B">
            <w:pPr>
              <w:jc w:val="center"/>
              <w:rPr>
                <w:rFonts w:cs="Arial"/>
                <w:b/>
                <w:bCs/>
                <w:sz w:val="22"/>
                <w:szCs w:val="22"/>
              </w:rPr>
            </w:pPr>
          </w:p>
        </w:tc>
      </w:tr>
    </w:tbl>
    <w:p w:rsidR="00640FA1" w:rsidRPr="00175FA9" w:rsidRDefault="00640FA1" w:rsidP="00640FA1">
      <w:pPr>
        <w:rPr>
          <w:rFonts w:eastAsia="Calibri" w:cs="Arial"/>
          <w:b/>
          <w:i/>
          <w:color w:val="C00000"/>
          <w:sz w:val="20"/>
          <w:szCs w:val="20"/>
        </w:rPr>
      </w:pPr>
      <w:bookmarkStart w:id="3" w:name="_Hlk506541190"/>
      <w:r w:rsidRPr="00175FA9">
        <w:rPr>
          <w:rFonts w:eastAsia="Calibri" w:cs="Arial"/>
          <w:b/>
          <w:i/>
          <w:color w:val="C00000"/>
          <w:sz w:val="20"/>
          <w:szCs w:val="20"/>
        </w:rPr>
        <w:t>Expertul 1 va bifa V, iar expertul 2 va bifa VV</w:t>
      </w:r>
    </w:p>
    <w:bookmarkEnd w:id="3"/>
    <w:p w:rsidR="009568F9" w:rsidRPr="00B73C9B" w:rsidRDefault="009568F9" w:rsidP="009568F9">
      <w:pPr>
        <w:tabs>
          <w:tab w:val="left" w:pos="1320"/>
        </w:tabs>
        <w:rPr>
          <w:rFonts w:cs="Arial"/>
          <w:sz w:val="22"/>
          <w:szCs w:val="22"/>
        </w:rPr>
      </w:pPr>
    </w:p>
    <w:p w:rsidR="00B7352A" w:rsidRPr="00B73C9B" w:rsidRDefault="00B7352A" w:rsidP="009568F9">
      <w:pPr>
        <w:tabs>
          <w:tab w:val="left" w:pos="1320"/>
        </w:tabs>
        <w:rPr>
          <w:rFonts w:cs="Arial"/>
          <w:sz w:val="22"/>
          <w:szCs w:val="22"/>
        </w:rPr>
      </w:pPr>
    </w:p>
    <w:p w:rsidR="00B7352A" w:rsidRPr="00B73C9B" w:rsidRDefault="00B7352A" w:rsidP="00B7352A">
      <w:pPr>
        <w:spacing w:after="120"/>
        <w:ind w:right="-426"/>
        <w:jc w:val="both"/>
        <w:rPr>
          <w:rFonts w:cs="Arial"/>
          <w:sz w:val="22"/>
          <w:szCs w:val="22"/>
          <w:lang w:eastAsia="fr-FR"/>
        </w:rPr>
      </w:pPr>
      <w:r w:rsidRPr="00B73C9B">
        <w:rPr>
          <w:rFonts w:cs="Arial"/>
          <w:sz w:val="22"/>
          <w:szCs w:val="22"/>
          <w:lang w:eastAsia="fr-FR"/>
        </w:rPr>
        <w:t>Dacă cel puţin un document menţionat la punctul  de verificare 1</w:t>
      </w:r>
      <w:r w:rsidR="00640FA1">
        <w:rPr>
          <w:rFonts w:cs="Arial"/>
          <w:sz w:val="22"/>
          <w:szCs w:val="22"/>
          <w:lang w:eastAsia="fr-FR"/>
        </w:rPr>
        <w:t>-</w:t>
      </w:r>
      <w:r w:rsidR="008A5CF0">
        <w:rPr>
          <w:rFonts w:cs="Arial"/>
          <w:sz w:val="22"/>
          <w:szCs w:val="22"/>
          <w:lang w:eastAsia="fr-FR"/>
        </w:rPr>
        <w:t>30</w:t>
      </w:r>
      <w:r w:rsidR="00640FA1">
        <w:rPr>
          <w:rFonts w:cs="Arial"/>
          <w:sz w:val="22"/>
          <w:szCs w:val="22"/>
          <w:lang w:eastAsia="fr-FR"/>
        </w:rPr>
        <w:t xml:space="preserve"> </w:t>
      </w:r>
      <w:r w:rsidRPr="00B73C9B">
        <w:rPr>
          <w:rFonts w:cs="Arial"/>
          <w:sz w:val="22"/>
          <w:szCs w:val="22"/>
          <w:lang w:eastAsia="fr-FR"/>
        </w:rPr>
        <w:t xml:space="preserve">nu respectă formatul tip stabilit în Ghidul solicitantului, documentul nu este destinat solicitantului, documentul are termenul de valabilitate expirat, iar solicitantul nu clarifică elementele menţionate /nu prezinta completarile solicitate în Notificarea de solicitare a informaţiilor suplimentare, cererea de finanţare este declarată </w:t>
      </w:r>
      <w:r w:rsidRPr="00B73C9B">
        <w:rPr>
          <w:rFonts w:cs="Arial"/>
          <w:b/>
          <w:sz w:val="22"/>
          <w:szCs w:val="22"/>
          <w:lang w:eastAsia="fr-FR"/>
        </w:rPr>
        <w:t>neconformă administrativ</w:t>
      </w:r>
      <w:r w:rsidRPr="00B73C9B">
        <w:rPr>
          <w:rFonts w:cs="Arial"/>
          <w:sz w:val="22"/>
          <w:szCs w:val="22"/>
          <w:lang w:eastAsia="fr-FR"/>
        </w:rPr>
        <w:t>.</w:t>
      </w:r>
    </w:p>
    <w:p w:rsidR="00B7352A" w:rsidRPr="00B73C9B" w:rsidRDefault="00B7352A" w:rsidP="00B7352A">
      <w:pPr>
        <w:spacing w:after="120"/>
        <w:ind w:right="-426"/>
        <w:jc w:val="both"/>
        <w:rPr>
          <w:rFonts w:cs="Arial"/>
          <w:sz w:val="22"/>
          <w:szCs w:val="22"/>
          <w:lang w:eastAsia="fr-FR"/>
        </w:rPr>
      </w:pPr>
      <w:r w:rsidRPr="00B73C9B">
        <w:rPr>
          <w:rFonts w:cs="Arial"/>
          <w:sz w:val="22"/>
          <w:szCs w:val="22"/>
          <w:lang w:eastAsia="fr-FR"/>
        </w:rPr>
        <w:t>Dacă cel puţin o condiţie de eligibilitate de la punctele de ve</w:t>
      </w:r>
      <w:r w:rsidR="00956A39" w:rsidRPr="00B73C9B">
        <w:rPr>
          <w:rFonts w:cs="Arial"/>
          <w:sz w:val="22"/>
          <w:szCs w:val="22"/>
          <w:lang w:eastAsia="fr-FR"/>
        </w:rPr>
        <w:t>rificare 3</w:t>
      </w:r>
      <w:r w:rsidR="008A5CF0">
        <w:rPr>
          <w:rFonts w:cs="Arial"/>
          <w:sz w:val="22"/>
          <w:szCs w:val="22"/>
          <w:lang w:eastAsia="fr-FR"/>
        </w:rPr>
        <w:t>1</w:t>
      </w:r>
      <w:r w:rsidR="00956A39" w:rsidRPr="00B73C9B">
        <w:rPr>
          <w:rFonts w:cs="Arial"/>
          <w:sz w:val="22"/>
          <w:szCs w:val="22"/>
          <w:lang w:eastAsia="fr-FR"/>
        </w:rPr>
        <w:t>-4</w:t>
      </w:r>
      <w:r w:rsidR="00712663">
        <w:rPr>
          <w:rFonts w:cs="Arial"/>
          <w:sz w:val="22"/>
          <w:szCs w:val="22"/>
          <w:lang w:eastAsia="fr-FR"/>
        </w:rPr>
        <w:t>9</w:t>
      </w:r>
      <w:r w:rsidRPr="00B73C9B">
        <w:rPr>
          <w:rFonts w:cs="Arial"/>
          <w:sz w:val="22"/>
          <w:szCs w:val="22"/>
          <w:lang w:eastAsia="fr-FR"/>
        </w:rPr>
        <w:t xml:space="preserve"> nu este îndeplinită, iar în Lista de verificare a eligibilităţii se bifează în coloana </w:t>
      </w:r>
      <w:r w:rsidRPr="00B73C9B">
        <w:rPr>
          <w:rFonts w:cs="Arial"/>
          <w:b/>
          <w:sz w:val="22"/>
          <w:szCs w:val="22"/>
          <w:lang w:eastAsia="fr-FR"/>
        </w:rPr>
        <w:t>NU</w:t>
      </w:r>
      <w:r w:rsidRPr="00B73C9B">
        <w:rPr>
          <w:rFonts w:cs="Arial"/>
          <w:sz w:val="22"/>
          <w:szCs w:val="22"/>
          <w:lang w:eastAsia="fr-FR"/>
        </w:rPr>
        <w:t xml:space="preserve">, atunci cererea de finanţare este declarată </w:t>
      </w:r>
      <w:r w:rsidRPr="00B73C9B">
        <w:rPr>
          <w:rFonts w:cs="Arial"/>
          <w:b/>
          <w:sz w:val="22"/>
          <w:szCs w:val="22"/>
          <w:lang w:eastAsia="fr-FR"/>
        </w:rPr>
        <w:t>neeligibilă</w:t>
      </w:r>
      <w:r w:rsidRPr="00B73C9B">
        <w:rPr>
          <w:rFonts w:cs="Arial"/>
          <w:sz w:val="22"/>
          <w:szCs w:val="22"/>
          <w:lang w:eastAsia="fr-FR"/>
        </w:rPr>
        <w:t xml:space="preserve">. </w:t>
      </w:r>
    </w:p>
    <w:p w:rsidR="00B7352A" w:rsidRDefault="00B7352A" w:rsidP="00B7352A">
      <w:pPr>
        <w:rPr>
          <w:rFonts w:cs="Arial"/>
          <w:sz w:val="22"/>
          <w:szCs w:val="22"/>
          <w:lang w:eastAsia="fr-FR"/>
        </w:rPr>
      </w:pPr>
      <w:r w:rsidRPr="00B73C9B">
        <w:rPr>
          <w:rFonts w:cs="Arial"/>
          <w:b/>
          <w:sz w:val="22"/>
          <w:szCs w:val="22"/>
          <w:lang w:eastAsia="fr-FR"/>
        </w:rPr>
        <w:t>Observaţii experţi</w:t>
      </w:r>
      <w:r w:rsidRPr="00B73C9B">
        <w:rPr>
          <w:rFonts w:cs="Arial"/>
          <w:sz w:val="22"/>
          <w:szCs w:val="22"/>
          <w:lang w:eastAsia="fr-FR"/>
        </w:rPr>
        <w:t xml:space="preserve"> ………………………………………………………………………………………………………………………………………………</w:t>
      </w:r>
    </w:p>
    <w:p w:rsidR="00640FA1" w:rsidRPr="00B73C9B" w:rsidRDefault="00640FA1" w:rsidP="00B7352A">
      <w:pPr>
        <w:rPr>
          <w:rFonts w:cs="Arial"/>
          <w:sz w:val="22"/>
          <w:szCs w:val="22"/>
          <w:lang w:eastAsia="fr-FR"/>
        </w:rPr>
      </w:pPr>
    </w:p>
    <w:tbl>
      <w:tblPr>
        <w:tblpPr w:leftFromText="180" w:rightFromText="180" w:vertAnchor="text" w:horzAnchor="margin" w:tblpXSpec="center" w:tblpY="325"/>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260"/>
        <w:gridCol w:w="1440"/>
        <w:gridCol w:w="1080"/>
        <w:gridCol w:w="1440"/>
        <w:gridCol w:w="1023"/>
        <w:gridCol w:w="1682"/>
      </w:tblGrid>
      <w:tr w:rsidR="00B7352A" w:rsidRPr="00B73C9B" w:rsidTr="00497045">
        <w:trPr>
          <w:trHeight w:val="279"/>
        </w:trPr>
        <w:tc>
          <w:tcPr>
            <w:tcW w:w="1653" w:type="dxa"/>
            <w:vMerge w:val="restart"/>
            <w:shd w:val="clear" w:color="auto" w:fill="auto"/>
            <w:vAlign w:val="center"/>
          </w:tcPr>
          <w:p w:rsidR="00B7352A" w:rsidRPr="00B73C9B" w:rsidRDefault="00B7352A" w:rsidP="00B7352A">
            <w:pPr>
              <w:jc w:val="center"/>
              <w:rPr>
                <w:rFonts w:cs="Arial"/>
                <w:b/>
                <w:sz w:val="22"/>
                <w:szCs w:val="22"/>
                <w:lang w:eastAsia="fr-FR"/>
              </w:rPr>
            </w:pPr>
            <w:r w:rsidRPr="00B73C9B">
              <w:rPr>
                <w:rFonts w:cs="Arial"/>
                <w:b/>
                <w:sz w:val="22"/>
                <w:szCs w:val="22"/>
                <w:lang w:eastAsia="fr-FR"/>
              </w:rPr>
              <w:t>Nume/</w:t>
            </w:r>
          </w:p>
          <w:p w:rsidR="00B7352A" w:rsidRPr="00B73C9B" w:rsidRDefault="00B7352A" w:rsidP="00B7352A">
            <w:pPr>
              <w:jc w:val="center"/>
              <w:rPr>
                <w:rFonts w:cs="Arial"/>
                <w:b/>
                <w:sz w:val="22"/>
                <w:szCs w:val="22"/>
                <w:lang w:eastAsia="fr-FR"/>
              </w:rPr>
            </w:pPr>
            <w:r w:rsidRPr="00B73C9B">
              <w:rPr>
                <w:rFonts w:cs="Arial"/>
                <w:b/>
                <w:sz w:val="22"/>
                <w:szCs w:val="22"/>
                <w:lang w:eastAsia="fr-FR"/>
              </w:rPr>
              <w:t>prenume experţi</w:t>
            </w:r>
          </w:p>
        </w:tc>
        <w:tc>
          <w:tcPr>
            <w:tcW w:w="6243" w:type="dxa"/>
            <w:gridSpan w:val="5"/>
          </w:tcPr>
          <w:p w:rsidR="00B7352A" w:rsidRPr="00B73C9B" w:rsidRDefault="00B7352A" w:rsidP="00B7352A">
            <w:pPr>
              <w:jc w:val="center"/>
              <w:rPr>
                <w:rFonts w:cs="Arial"/>
                <w:b/>
                <w:sz w:val="22"/>
                <w:szCs w:val="22"/>
                <w:lang w:eastAsia="fr-FR"/>
              </w:rPr>
            </w:pPr>
            <w:r w:rsidRPr="00B73C9B">
              <w:rPr>
                <w:rFonts w:cs="Arial"/>
                <w:b/>
                <w:sz w:val="22"/>
                <w:szCs w:val="22"/>
                <w:lang w:eastAsia="fr-FR"/>
              </w:rPr>
              <w:t>Rezultatul verificărilor  Cererii de finanţare</w:t>
            </w:r>
          </w:p>
        </w:tc>
        <w:tc>
          <w:tcPr>
            <w:tcW w:w="1682" w:type="dxa"/>
            <w:vMerge w:val="restart"/>
            <w:shd w:val="clear" w:color="auto" w:fill="auto"/>
            <w:vAlign w:val="center"/>
          </w:tcPr>
          <w:p w:rsidR="00B7352A" w:rsidRPr="00B73C9B" w:rsidRDefault="00B7352A" w:rsidP="00B7352A">
            <w:pPr>
              <w:jc w:val="center"/>
              <w:rPr>
                <w:rFonts w:cs="Arial"/>
                <w:b/>
                <w:sz w:val="22"/>
                <w:szCs w:val="22"/>
                <w:lang w:eastAsia="fr-FR"/>
              </w:rPr>
            </w:pPr>
            <w:r w:rsidRPr="00B73C9B">
              <w:rPr>
                <w:rFonts w:cs="Arial"/>
                <w:b/>
                <w:sz w:val="22"/>
                <w:szCs w:val="22"/>
                <w:lang w:eastAsia="fr-FR"/>
              </w:rPr>
              <w:t>Semnătură experţi</w:t>
            </w:r>
          </w:p>
        </w:tc>
      </w:tr>
      <w:tr w:rsidR="00B7352A" w:rsidRPr="00B73C9B" w:rsidTr="00497045">
        <w:trPr>
          <w:trHeight w:val="281"/>
        </w:trPr>
        <w:tc>
          <w:tcPr>
            <w:tcW w:w="1653" w:type="dxa"/>
            <w:vMerge/>
            <w:shd w:val="clear" w:color="auto" w:fill="auto"/>
          </w:tcPr>
          <w:p w:rsidR="00B7352A" w:rsidRPr="00B73C9B" w:rsidRDefault="00B7352A" w:rsidP="00B7352A">
            <w:pPr>
              <w:spacing w:before="240" w:after="120"/>
              <w:jc w:val="center"/>
              <w:rPr>
                <w:rFonts w:cs="Arial"/>
                <w:sz w:val="22"/>
                <w:szCs w:val="22"/>
                <w:lang w:eastAsia="fr-FR"/>
              </w:rPr>
            </w:pPr>
          </w:p>
        </w:tc>
        <w:tc>
          <w:tcPr>
            <w:tcW w:w="1260" w:type="dxa"/>
            <w:shd w:val="clear" w:color="auto" w:fill="auto"/>
          </w:tcPr>
          <w:p w:rsidR="00B7352A" w:rsidRPr="00B73C9B" w:rsidRDefault="00B7352A" w:rsidP="00B7352A">
            <w:pPr>
              <w:rPr>
                <w:rFonts w:cs="Arial"/>
                <w:i/>
                <w:sz w:val="22"/>
                <w:szCs w:val="22"/>
                <w:lang w:eastAsia="fr-FR"/>
              </w:rPr>
            </w:pPr>
            <w:r w:rsidRPr="00B73C9B">
              <w:rPr>
                <w:rFonts w:cs="Arial"/>
                <w:i/>
                <w:sz w:val="22"/>
                <w:szCs w:val="22"/>
                <w:lang w:eastAsia="fr-FR"/>
              </w:rPr>
              <w:t>Conformă</w:t>
            </w:r>
          </w:p>
        </w:tc>
        <w:tc>
          <w:tcPr>
            <w:tcW w:w="1440" w:type="dxa"/>
          </w:tcPr>
          <w:p w:rsidR="00B7352A" w:rsidRPr="00B73C9B" w:rsidRDefault="00B7352A" w:rsidP="00B7352A">
            <w:pPr>
              <w:rPr>
                <w:rFonts w:cs="Arial"/>
                <w:i/>
                <w:sz w:val="22"/>
                <w:szCs w:val="22"/>
                <w:lang w:eastAsia="fr-FR"/>
              </w:rPr>
            </w:pPr>
            <w:r w:rsidRPr="00B73C9B">
              <w:rPr>
                <w:rFonts w:cs="Arial"/>
                <w:i/>
                <w:sz w:val="22"/>
                <w:szCs w:val="22"/>
                <w:lang w:eastAsia="fr-FR"/>
              </w:rPr>
              <w:t>Neconformă</w:t>
            </w:r>
          </w:p>
        </w:tc>
        <w:tc>
          <w:tcPr>
            <w:tcW w:w="1080" w:type="dxa"/>
          </w:tcPr>
          <w:p w:rsidR="00B7352A" w:rsidRPr="00B73C9B" w:rsidRDefault="00B7352A" w:rsidP="00B7352A">
            <w:pPr>
              <w:rPr>
                <w:rFonts w:cs="Arial"/>
                <w:i/>
                <w:sz w:val="22"/>
                <w:szCs w:val="22"/>
                <w:lang w:eastAsia="fr-FR"/>
              </w:rPr>
            </w:pPr>
            <w:r w:rsidRPr="00B73C9B">
              <w:rPr>
                <w:rFonts w:cs="Arial"/>
                <w:i/>
                <w:sz w:val="22"/>
                <w:szCs w:val="22"/>
                <w:lang w:eastAsia="fr-FR"/>
              </w:rPr>
              <w:t>Eligibilă</w:t>
            </w:r>
          </w:p>
        </w:tc>
        <w:tc>
          <w:tcPr>
            <w:tcW w:w="1440" w:type="dxa"/>
            <w:shd w:val="clear" w:color="auto" w:fill="auto"/>
          </w:tcPr>
          <w:p w:rsidR="00B7352A" w:rsidRPr="00B73C9B" w:rsidRDefault="00B7352A" w:rsidP="00B7352A">
            <w:pPr>
              <w:rPr>
                <w:rFonts w:cs="Arial"/>
                <w:i/>
                <w:sz w:val="22"/>
                <w:szCs w:val="22"/>
                <w:lang w:eastAsia="fr-FR"/>
              </w:rPr>
            </w:pPr>
            <w:r w:rsidRPr="00B73C9B">
              <w:rPr>
                <w:rFonts w:cs="Arial"/>
                <w:i/>
                <w:sz w:val="22"/>
                <w:szCs w:val="22"/>
                <w:lang w:eastAsia="fr-FR"/>
              </w:rPr>
              <w:t>Neeligibilă</w:t>
            </w:r>
          </w:p>
        </w:tc>
        <w:tc>
          <w:tcPr>
            <w:tcW w:w="1023" w:type="dxa"/>
            <w:shd w:val="clear" w:color="auto" w:fill="auto"/>
          </w:tcPr>
          <w:p w:rsidR="00B7352A" w:rsidRPr="00B73C9B" w:rsidRDefault="00B7352A" w:rsidP="00B7352A">
            <w:pPr>
              <w:jc w:val="center"/>
              <w:rPr>
                <w:rFonts w:cs="Arial"/>
                <w:i/>
                <w:sz w:val="22"/>
                <w:szCs w:val="22"/>
                <w:lang w:eastAsia="fr-FR"/>
              </w:rPr>
            </w:pPr>
            <w:r w:rsidRPr="00B73C9B">
              <w:rPr>
                <w:rFonts w:cs="Arial"/>
                <w:i/>
                <w:sz w:val="22"/>
                <w:szCs w:val="22"/>
                <w:lang w:eastAsia="fr-FR"/>
              </w:rPr>
              <w:t>DATA</w:t>
            </w:r>
          </w:p>
        </w:tc>
        <w:tc>
          <w:tcPr>
            <w:tcW w:w="1682" w:type="dxa"/>
            <w:vMerge/>
            <w:shd w:val="clear" w:color="auto" w:fill="auto"/>
          </w:tcPr>
          <w:p w:rsidR="00B7352A" w:rsidRPr="00B73C9B" w:rsidRDefault="00B7352A" w:rsidP="00B7352A">
            <w:pPr>
              <w:spacing w:before="240" w:after="120"/>
              <w:rPr>
                <w:rFonts w:cs="Arial"/>
                <w:sz w:val="22"/>
                <w:szCs w:val="22"/>
                <w:lang w:eastAsia="fr-FR"/>
              </w:rPr>
            </w:pPr>
          </w:p>
        </w:tc>
      </w:tr>
      <w:tr w:rsidR="00B7352A" w:rsidRPr="00B73C9B" w:rsidTr="00497045">
        <w:trPr>
          <w:trHeight w:val="364"/>
        </w:trPr>
        <w:tc>
          <w:tcPr>
            <w:tcW w:w="1653" w:type="dxa"/>
            <w:shd w:val="clear" w:color="auto" w:fill="auto"/>
          </w:tcPr>
          <w:p w:rsidR="00B7352A" w:rsidRPr="00B73C9B" w:rsidRDefault="00B7352A" w:rsidP="00B7352A">
            <w:pPr>
              <w:rPr>
                <w:rFonts w:cs="Arial"/>
                <w:sz w:val="22"/>
                <w:szCs w:val="22"/>
                <w:lang w:eastAsia="fr-FR"/>
              </w:rPr>
            </w:pPr>
            <w:r w:rsidRPr="00B73C9B">
              <w:rPr>
                <w:rFonts w:cs="Arial"/>
                <w:sz w:val="22"/>
                <w:szCs w:val="22"/>
                <w:lang w:eastAsia="fr-FR"/>
              </w:rPr>
              <w:t>Expert 1                        ……………</w:t>
            </w:r>
          </w:p>
          <w:p w:rsidR="00B7352A" w:rsidRPr="00B73C9B" w:rsidRDefault="00B7352A" w:rsidP="00B7352A">
            <w:pPr>
              <w:rPr>
                <w:rFonts w:cs="Arial"/>
                <w:sz w:val="22"/>
                <w:szCs w:val="22"/>
                <w:lang w:eastAsia="fr-FR"/>
              </w:rPr>
            </w:pPr>
            <w:r w:rsidRPr="00B73C9B">
              <w:rPr>
                <w:rFonts w:cs="Arial"/>
                <w:sz w:val="22"/>
                <w:szCs w:val="22"/>
                <w:lang w:eastAsia="fr-FR"/>
              </w:rPr>
              <w:t>..............</w:t>
            </w:r>
          </w:p>
        </w:tc>
        <w:tc>
          <w:tcPr>
            <w:tcW w:w="1260" w:type="dxa"/>
            <w:shd w:val="clear" w:color="auto" w:fill="auto"/>
          </w:tcPr>
          <w:p w:rsidR="00B7352A" w:rsidRPr="00B73C9B" w:rsidRDefault="00B7352A" w:rsidP="00B7352A">
            <w:pPr>
              <w:rPr>
                <w:rFonts w:cs="Arial"/>
                <w:sz w:val="22"/>
                <w:szCs w:val="22"/>
                <w:lang w:eastAsia="fr-FR"/>
              </w:rPr>
            </w:pPr>
            <w:r w:rsidRPr="00B73C9B">
              <w:rPr>
                <w:rFonts w:cs="Arial"/>
                <w:noProof/>
                <w:sz w:val="22"/>
                <w:szCs w:val="22"/>
                <w:lang w:val="en-GB" w:eastAsia="en-GB"/>
              </w:rPr>
              <mc:AlternateContent>
                <mc:Choice Requires="wps">
                  <w:drawing>
                    <wp:anchor distT="0" distB="0" distL="114300" distR="114300" simplePos="0" relativeHeight="251703296" behindDoc="0" locked="0" layoutInCell="1" allowOverlap="1" wp14:anchorId="0BF838E9" wp14:editId="4CABFC44">
                      <wp:simplePos x="0" y="0"/>
                      <wp:positionH relativeFrom="column">
                        <wp:posOffset>210185</wp:posOffset>
                      </wp:positionH>
                      <wp:positionV relativeFrom="paragraph">
                        <wp:posOffset>41275</wp:posOffset>
                      </wp:positionV>
                      <wp:extent cx="333375" cy="252095"/>
                      <wp:effectExtent l="0" t="0" r="28575" b="14605"/>
                      <wp:wrapNone/>
                      <wp:docPr id="3"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045" w:rsidRDefault="00497045" w:rsidP="00B7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838E9" id="Dreptunghi rotunjit 133" o:spid="_x0000_s1026" style="position:absolute;margin-left:16.55pt;margin-top:3.25pt;width:26.2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">
                      <v:shadow color="#868686"/>
                      <v:textbox>
                        <w:txbxContent>
                          <w:p w:rsidR="00497045" w:rsidRDefault="00497045" w:rsidP="00B7352A"/>
                        </w:txbxContent>
                      </v:textbox>
                    </v:roundrect>
                  </w:pict>
                </mc:Fallback>
              </mc:AlternateContent>
            </w:r>
          </w:p>
        </w:tc>
        <w:tc>
          <w:tcPr>
            <w:tcW w:w="1440" w:type="dxa"/>
          </w:tcPr>
          <w:p w:rsidR="00B7352A" w:rsidRPr="00B73C9B" w:rsidRDefault="00B7352A" w:rsidP="00B7352A">
            <w:pPr>
              <w:rPr>
                <w:rFonts w:cs="Arial"/>
                <w:noProof/>
                <w:sz w:val="22"/>
                <w:szCs w:val="22"/>
                <w:lang w:val="en-GB" w:eastAsia="en-GB"/>
              </w:rPr>
            </w:pPr>
            <w:r w:rsidRPr="00B73C9B">
              <w:rPr>
                <w:rFonts w:cs="Arial"/>
                <w:noProof/>
                <w:sz w:val="22"/>
                <w:szCs w:val="22"/>
                <w:lang w:val="en-GB" w:eastAsia="en-GB"/>
              </w:rPr>
              <mc:AlternateContent>
                <mc:Choice Requires="wps">
                  <w:drawing>
                    <wp:anchor distT="0" distB="0" distL="114300" distR="114300" simplePos="0" relativeHeight="251706368" behindDoc="0" locked="0" layoutInCell="1" allowOverlap="1" wp14:anchorId="7CF98A53" wp14:editId="0C3C9940">
                      <wp:simplePos x="0" y="0"/>
                      <wp:positionH relativeFrom="column">
                        <wp:posOffset>210185</wp:posOffset>
                      </wp:positionH>
                      <wp:positionV relativeFrom="paragraph">
                        <wp:posOffset>41275</wp:posOffset>
                      </wp:positionV>
                      <wp:extent cx="333375" cy="252095"/>
                      <wp:effectExtent l="0" t="0" r="28575" b="14605"/>
                      <wp:wrapNone/>
                      <wp:docPr id="4"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045" w:rsidRDefault="00497045" w:rsidP="00B7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98A53" id="_x0000_s1027" style="position:absolute;margin-left:16.55pt;margin-top:3.25pt;width:26.25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">
                      <v:shadow color="#868686"/>
                      <v:textbox>
                        <w:txbxContent>
                          <w:p w:rsidR="00497045" w:rsidRDefault="00497045" w:rsidP="00B7352A"/>
                        </w:txbxContent>
                      </v:textbox>
                    </v:roundrect>
                  </w:pict>
                </mc:Fallback>
              </mc:AlternateContent>
            </w:r>
          </w:p>
        </w:tc>
        <w:tc>
          <w:tcPr>
            <w:tcW w:w="1080" w:type="dxa"/>
          </w:tcPr>
          <w:p w:rsidR="00B7352A" w:rsidRPr="00B73C9B" w:rsidRDefault="00B7352A" w:rsidP="00B7352A">
            <w:pPr>
              <w:rPr>
                <w:rFonts w:cs="Arial"/>
                <w:noProof/>
                <w:sz w:val="22"/>
                <w:szCs w:val="22"/>
                <w:lang w:val="en-GB" w:eastAsia="en-GB"/>
              </w:rPr>
            </w:pPr>
            <w:r w:rsidRPr="00B73C9B">
              <w:rPr>
                <w:rFonts w:cs="Arial"/>
                <w:noProof/>
                <w:sz w:val="22"/>
                <w:szCs w:val="22"/>
                <w:lang w:val="en-GB" w:eastAsia="en-GB"/>
              </w:rPr>
              <mc:AlternateContent>
                <mc:Choice Requires="wps">
                  <w:drawing>
                    <wp:anchor distT="0" distB="0" distL="114300" distR="114300" simplePos="0" relativeHeight="251708416" behindDoc="0" locked="0" layoutInCell="1" allowOverlap="1" wp14:anchorId="0BCFF2E9" wp14:editId="43A69323">
                      <wp:simplePos x="0" y="0"/>
                      <wp:positionH relativeFrom="column">
                        <wp:posOffset>210185</wp:posOffset>
                      </wp:positionH>
                      <wp:positionV relativeFrom="paragraph">
                        <wp:posOffset>41275</wp:posOffset>
                      </wp:positionV>
                      <wp:extent cx="333375" cy="252095"/>
                      <wp:effectExtent l="0" t="0" r="28575" b="14605"/>
                      <wp:wrapNone/>
                      <wp:docPr id="11"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045" w:rsidRDefault="00497045" w:rsidP="00B7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FF2E9" id="_x0000_s1028" style="position:absolute;margin-left:16.55pt;margin-top:3.25pt;width:26.25pt;height:1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">
                      <v:shadow color="#868686"/>
                      <v:textbox>
                        <w:txbxContent>
                          <w:p w:rsidR="00497045" w:rsidRDefault="00497045" w:rsidP="00B7352A"/>
                        </w:txbxContent>
                      </v:textbox>
                    </v:roundrect>
                  </w:pict>
                </mc:Fallback>
              </mc:AlternateContent>
            </w:r>
          </w:p>
        </w:tc>
        <w:tc>
          <w:tcPr>
            <w:tcW w:w="1440" w:type="dxa"/>
            <w:shd w:val="clear" w:color="auto" w:fill="auto"/>
          </w:tcPr>
          <w:p w:rsidR="00B7352A" w:rsidRPr="00B73C9B" w:rsidRDefault="00B7352A" w:rsidP="00B7352A">
            <w:pPr>
              <w:rPr>
                <w:rFonts w:cs="Arial"/>
                <w:sz w:val="22"/>
                <w:szCs w:val="22"/>
                <w:lang w:eastAsia="fr-FR"/>
              </w:rPr>
            </w:pPr>
            <w:r w:rsidRPr="00B73C9B">
              <w:rPr>
                <w:rFonts w:cs="Arial"/>
                <w:noProof/>
                <w:sz w:val="22"/>
                <w:szCs w:val="22"/>
                <w:lang w:val="en-GB" w:eastAsia="en-GB"/>
              </w:rPr>
              <mc:AlternateContent>
                <mc:Choice Requires="wps">
                  <w:drawing>
                    <wp:anchor distT="0" distB="0" distL="114300" distR="114300" simplePos="0" relativeHeight="251702272" behindDoc="0" locked="0" layoutInCell="1" allowOverlap="1" wp14:anchorId="68676BEC" wp14:editId="62A41E24">
                      <wp:simplePos x="0" y="0"/>
                      <wp:positionH relativeFrom="column">
                        <wp:posOffset>229235</wp:posOffset>
                      </wp:positionH>
                      <wp:positionV relativeFrom="paragraph">
                        <wp:posOffset>41275</wp:posOffset>
                      </wp:positionV>
                      <wp:extent cx="333375" cy="252095"/>
                      <wp:effectExtent l="0" t="0" r="28575" b="14605"/>
                      <wp:wrapNone/>
                      <wp:docPr id="12" name="Dreptunghi rotunji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045" w:rsidRDefault="00497045" w:rsidP="00B7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76BEC" id="Dreptunghi rotunjit 134" o:spid="_x0000_s1029" style="position:absolute;margin-left:18.05pt;margin-top:3.25pt;width:26.25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">
                      <v:shadow color="#868686"/>
                      <v:textbox>
                        <w:txbxContent>
                          <w:p w:rsidR="00497045" w:rsidRDefault="00497045" w:rsidP="00B7352A"/>
                        </w:txbxContent>
                      </v:textbox>
                    </v:roundrect>
                  </w:pict>
                </mc:Fallback>
              </mc:AlternateContent>
            </w:r>
          </w:p>
        </w:tc>
        <w:tc>
          <w:tcPr>
            <w:tcW w:w="1023" w:type="dxa"/>
            <w:shd w:val="clear" w:color="auto" w:fill="auto"/>
            <w:vAlign w:val="bottom"/>
          </w:tcPr>
          <w:p w:rsidR="00B7352A" w:rsidRPr="00B73C9B" w:rsidRDefault="00B7352A" w:rsidP="00B7352A">
            <w:pPr>
              <w:jc w:val="center"/>
              <w:rPr>
                <w:rFonts w:cs="Arial"/>
                <w:sz w:val="22"/>
                <w:szCs w:val="22"/>
                <w:lang w:eastAsia="fr-FR"/>
              </w:rPr>
            </w:pPr>
          </w:p>
          <w:p w:rsidR="00B7352A" w:rsidRPr="00B73C9B" w:rsidRDefault="00B7352A" w:rsidP="00B7352A">
            <w:pPr>
              <w:jc w:val="center"/>
              <w:rPr>
                <w:rFonts w:cs="Arial"/>
                <w:sz w:val="22"/>
                <w:szCs w:val="22"/>
                <w:lang w:eastAsia="fr-FR"/>
              </w:rPr>
            </w:pPr>
            <w:r w:rsidRPr="00B73C9B">
              <w:rPr>
                <w:rFonts w:cs="Arial"/>
                <w:sz w:val="22"/>
                <w:szCs w:val="22"/>
                <w:lang w:eastAsia="fr-FR"/>
              </w:rPr>
              <w:t>………</w:t>
            </w:r>
          </w:p>
        </w:tc>
        <w:tc>
          <w:tcPr>
            <w:tcW w:w="1682" w:type="dxa"/>
            <w:shd w:val="clear" w:color="auto" w:fill="auto"/>
          </w:tcPr>
          <w:p w:rsidR="00B7352A" w:rsidRPr="00B73C9B" w:rsidRDefault="00B7352A" w:rsidP="00B7352A">
            <w:pPr>
              <w:rPr>
                <w:rFonts w:cs="Arial"/>
                <w:sz w:val="22"/>
                <w:szCs w:val="22"/>
                <w:lang w:eastAsia="fr-FR"/>
              </w:rPr>
            </w:pPr>
          </w:p>
        </w:tc>
      </w:tr>
      <w:tr w:rsidR="00B7352A" w:rsidRPr="00B73C9B" w:rsidTr="00497045">
        <w:trPr>
          <w:trHeight w:val="364"/>
        </w:trPr>
        <w:tc>
          <w:tcPr>
            <w:tcW w:w="1653" w:type="dxa"/>
            <w:shd w:val="clear" w:color="auto" w:fill="auto"/>
          </w:tcPr>
          <w:p w:rsidR="00B7352A" w:rsidRPr="00B73C9B" w:rsidRDefault="00B7352A" w:rsidP="00B7352A">
            <w:pPr>
              <w:rPr>
                <w:rFonts w:cs="Arial"/>
                <w:sz w:val="22"/>
                <w:szCs w:val="22"/>
                <w:lang w:eastAsia="fr-FR"/>
              </w:rPr>
            </w:pPr>
            <w:r w:rsidRPr="00B73C9B">
              <w:rPr>
                <w:rFonts w:cs="Arial"/>
                <w:sz w:val="22"/>
                <w:szCs w:val="22"/>
                <w:lang w:eastAsia="fr-FR"/>
              </w:rPr>
              <w:t>Expert 2                    ……………</w:t>
            </w:r>
          </w:p>
          <w:p w:rsidR="00B7352A" w:rsidRPr="00B73C9B" w:rsidRDefault="00B7352A" w:rsidP="00B7352A">
            <w:pPr>
              <w:rPr>
                <w:rFonts w:cs="Arial"/>
                <w:sz w:val="22"/>
                <w:szCs w:val="22"/>
                <w:lang w:eastAsia="fr-FR"/>
              </w:rPr>
            </w:pPr>
            <w:r w:rsidRPr="00B73C9B">
              <w:rPr>
                <w:rFonts w:cs="Arial"/>
                <w:sz w:val="22"/>
                <w:szCs w:val="22"/>
                <w:lang w:eastAsia="fr-FR"/>
              </w:rPr>
              <w:t>..............</w:t>
            </w:r>
          </w:p>
        </w:tc>
        <w:tc>
          <w:tcPr>
            <w:tcW w:w="1260" w:type="dxa"/>
            <w:shd w:val="clear" w:color="auto" w:fill="auto"/>
          </w:tcPr>
          <w:p w:rsidR="00B7352A" w:rsidRPr="00B73C9B" w:rsidRDefault="00B7352A" w:rsidP="00B7352A">
            <w:pPr>
              <w:rPr>
                <w:rFonts w:cs="Arial"/>
                <w:noProof/>
                <w:sz w:val="22"/>
                <w:szCs w:val="22"/>
                <w:lang w:val="en-US" w:eastAsia="en-US"/>
              </w:rPr>
            </w:pPr>
            <w:r w:rsidRPr="00B73C9B">
              <w:rPr>
                <w:rFonts w:cs="Arial"/>
                <w:noProof/>
                <w:sz w:val="22"/>
                <w:szCs w:val="22"/>
                <w:lang w:val="en-GB" w:eastAsia="en-GB"/>
              </w:rPr>
              <mc:AlternateContent>
                <mc:Choice Requires="wps">
                  <w:drawing>
                    <wp:anchor distT="0" distB="0" distL="114300" distR="114300" simplePos="0" relativeHeight="251704320" behindDoc="0" locked="0" layoutInCell="1" allowOverlap="1" wp14:anchorId="4D252A03" wp14:editId="25C99440">
                      <wp:simplePos x="0" y="0"/>
                      <wp:positionH relativeFrom="column">
                        <wp:posOffset>210185</wp:posOffset>
                      </wp:positionH>
                      <wp:positionV relativeFrom="paragraph">
                        <wp:posOffset>46990</wp:posOffset>
                      </wp:positionV>
                      <wp:extent cx="333375" cy="252095"/>
                      <wp:effectExtent l="0" t="0" r="28575" b="14605"/>
                      <wp:wrapNone/>
                      <wp:docPr id="13"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045" w:rsidRDefault="00497045" w:rsidP="00B7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52A03" id="Dreptunghi rotunjit 135" o:spid="_x0000_s1030" style="position:absolute;margin-left:16.55pt;margin-top:3.7pt;width:26.25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">
                      <v:shadow color="#868686"/>
                      <v:textbox>
                        <w:txbxContent>
                          <w:p w:rsidR="00497045" w:rsidRDefault="00497045" w:rsidP="00B7352A"/>
                        </w:txbxContent>
                      </v:textbox>
                    </v:roundrect>
                  </w:pict>
                </mc:Fallback>
              </mc:AlternateContent>
            </w:r>
          </w:p>
        </w:tc>
        <w:tc>
          <w:tcPr>
            <w:tcW w:w="1440" w:type="dxa"/>
          </w:tcPr>
          <w:p w:rsidR="00B7352A" w:rsidRPr="00B73C9B" w:rsidRDefault="00B7352A" w:rsidP="00B7352A">
            <w:pPr>
              <w:rPr>
                <w:rFonts w:cs="Arial"/>
                <w:noProof/>
                <w:sz w:val="22"/>
                <w:szCs w:val="22"/>
                <w:lang w:val="en-GB" w:eastAsia="en-GB"/>
              </w:rPr>
            </w:pPr>
            <w:r w:rsidRPr="00B73C9B">
              <w:rPr>
                <w:rFonts w:cs="Arial"/>
                <w:noProof/>
                <w:sz w:val="22"/>
                <w:szCs w:val="22"/>
                <w:lang w:val="en-GB" w:eastAsia="en-GB"/>
              </w:rPr>
              <mc:AlternateContent>
                <mc:Choice Requires="wps">
                  <w:drawing>
                    <wp:anchor distT="0" distB="0" distL="114300" distR="114300" simplePos="0" relativeHeight="251707392" behindDoc="0" locked="0" layoutInCell="1" allowOverlap="1" wp14:anchorId="414928F3" wp14:editId="2EB4D9FB">
                      <wp:simplePos x="0" y="0"/>
                      <wp:positionH relativeFrom="column">
                        <wp:posOffset>210185</wp:posOffset>
                      </wp:positionH>
                      <wp:positionV relativeFrom="paragraph">
                        <wp:posOffset>46990</wp:posOffset>
                      </wp:positionV>
                      <wp:extent cx="333375" cy="252095"/>
                      <wp:effectExtent l="0" t="0" r="28575" b="14605"/>
                      <wp:wrapNone/>
                      <wp:docPr id="14"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045" w:rsidRDefault="00497045" w:rsidP="00B7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928F3" id="_x0000_s1031" style="position:absolute;margin-left:16.55pt;margin-top:3.7pt;width:26.25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">
                      <v:shadow color="#868686"/>
                      <v:textbox>
                        <w:txbxContent>
                          <w:p w:rsidR="00497045" w:rsidRDefault="00497045" w:rsidP="00B7352A"/>
                        </w:txbxContent>
                      </v:textbox>
                    </v:roundrect>
                  </w:pict>
                </mc:Fallback>
              </mc:AlternateContent>
            </w:r>
          </w:p>
        </w:tc>
        <w:tc>
          <w:tcPr>
            <w:tcW w:w="1080" w:type="dxa"/>
          </w:tcPr>
          <w:p w:rsidR="00B7352A" w:rsidRPr="00B73C9B" w:rsidRDefault="00B7352A" w:rsidP="00B7352A">
            <w:pPr>
              <w:rPr>
                <w:rFonts w:cs="Arial"/>
                <w:noProof/>
                <w:sz w:val="22"/>
                <w:szCs w:val="22"/>
                <w:lang w:val="en-GB" w:eastAsia="en-GB"/>
              </w:rPr>
            </w:pPr>
            <w:r w:rsidRPr="00B73C9B">
              <w:rPr>
                <w:rFonts w:cs="Arial"/>
                <w:noProof/>
                <w:sz w:val="22"/>
                <w:szCs w:val="22"/>
                <w:lang w:val="en-GB" w:eastAsia="en-GB"/>
              </w:rPr>
              <mc:AlternateContent>
                <mc:Choice Requires="wps">
                  <w:drawing>
                    <wp:anchor distT="0" distB="0" distL="114300" distR="114300" simplePos="0" relativeHeight="251709440" behindDoc="0" locked="0" layoutInCell="1" allowOverlap="1" wp14:anchorId="6B1B34A5" wp14:editId="0DBF7C34">
                      <wp:simplePos x="0" y="0"/>
                      <wp:positionH relativeFrom="column">
                        <wp:posOffset>210185</wp:posOffset>
                      </wp:positionH>
                      <wp:positionV relativeFrom="paragraph">
                        <wp:posOffset>46990</wp:posOffset>
                      </wp:positionV>
                      <wp:extent cx="333375" cy="252095"/>
                      <wp:effectExtent l="0" t="0" r="28575" b="14605"/>
                      <wp:wrapNone/>
                      <wp:docPr id="15"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045" w:rsidRDefault="00497045" w:rsidP="00B7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B34A5" id="_x0000_s1032" style="position:absolute;margin-left:16.55pt;margin-top:3.7pt;width:26.25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">
                      <v:shadow color="#868686"/>
                      <v:textbox>
                        <w:txbxContent>
                          <w:p w:rsidR="00497045" w:rsidRDefault="00497045" w:rsidP="00B7352A"/>
                        </w:txbxContent>
                      </v:textbox>
                    </v:roundrect>
                  </w:pict>
                </mc:Fallback>
              </mc:AlternateContent>
            </w:r>
          </w:p>
        </w:tc>
        <w:tc>
          <w:tcPr>
            <w:tcW w:w="1440" w:type="dxa"/>
            <w:shd w:val="clear" w:color="auto" w:fill="auto"/>
          </w:tcPr>
          <w:p w:rsidR="00B7352A" w:rsidRPr="00B73C9B" w:rsidRDefault="00B7352A" w:rsidP="00B7352A">
            <w:pPr>
              <w:rPr>
                <w:rFonts w:cs="Arial"/>
                <w:noProof/>
                <w:sz w:val="22"/>
                <w:szCs w:val="22"/>
                <w:lang w:val="en-US" w:eastAsia="en-US"/>
              </w:rPr>
            </w:pPr>
            <w:r w:rsidRPr="00B73C9B">
              <w:rPr>
                <w:rFonts w:cs="Arial"/>
                <w:noProof/>
                <w:sz w:val="22"/>
                <w:szCs w:val="22"/>
                <w:lang w:val="en-GB" w:eastAsia="en-GB"/>
              </w:rPr>
              <mc:AlternateContent>
                <mc:Choice Requires="wps">
                  <w:drawing>
                    <wp:anchor distT="0" distB="0" distL="114300" distR="114300" simplePos="0" relativeHeight="251705344" behindDoc="0" locked="0" layoutInCell="1" allowOverlap="1" wp14:anchorId="060C9DDA" wp14:editId="2D106832">
                      <wp:simplePos x="0" y="0"/>
                      <wp:positionH relativeFrom="column">
                        <wp:posOffset>229235</wp:posOffset>
                      </wp:positionH>
                      <wp:positionV relativeFrom="paragraph">
                        <wp:posOffset>56515</wp:posOffset>
                      </wp:positionV>
                      <wp:extent cx="333375" cy="252095"/>
                      <wp:effectExtent l="0" t="0" r="28575" b="14605"/>
                      <wp:wrapNone/>
                      <wp:docPr id="16" name="Dreptunghi rotunji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045" w:rsidRDefault="00497045" w:rsidP="00B73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C9DDA" id="Dreptunghi rotunjit 136" o:spid="_x0000_s1033" style="position:absolute;margin-left:18.05pt;margin-top:4.45pt;width:26.2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">
                      <v:shadow color="#868686"/>
                      <v:textbox>
                        <w:txbxContent>
                          <w:p w:rsidR="00497045" w:rsidRDefault="00497045" w:rsidP="00B7352A"/>
                        </w:txbxContent>
                      </v:textbox>
                    </v:roundrect>
                  </w:pict>
                </mc:Fallback>
              </mc:AlternateContent>
            </w:r>
          </w:p>
        </w:tc>
        <w:tc>
          <w:tcPr>
            <w:tcW w:w="1023" w:type="dxa"/>
            <w:shd w:val="clear" w:color="auto" w:fill="auto"/>
            <w:vAlign w:val="bottom"/>
          </w:tcPr>
          <w:p w:rsidR="00B7352A" w:rsidRPr="00B73C9B" w:rsidRDefault="00B7352A" w:rsidP="00B7352A">
            <w:pPr>
              <w:jc w:val="center"/>
              <w:rPr>
                <w:rFonts w:cs="Arial"/>
                <w:sz w:val="22"/>
                <w:szCs w:val="22"/>
                <w:lang w:eastAsia="fr-FR"/>
              </w:rPr>
            </w:pPr>
          </w:p>
          <w:p w:rsidR="00B7352A" w:rsidRPr="00B73C9B" w:rsidRDefault="00B7352A" w:rsidP="00B7352A">
            <w:pPr>
              <w:jc w:val="center"/>
              <w:rPr>
                <w:rFonts w:cs="Arial"/>
                <w:sz w:val="22"/>
                <w:szCs w:val="22"/>
                <w:lang w:eastAsia="fr-FR"/>
              </w:rPr>
            </w:pPr>
            <w:r w:rsidRPr="00B73C9B">
              <w:rPr>
                <w:rFonts w:cs="Arial"/>
                <w:sz w:val="22"/>
                <w:szCs w:val="22"/>
                <w:lang w:eastAsia="fr-FR"/>
              </w:rPr>
              <w:t>………</w:t>
            </w:r>
          </w:p>
        </w:tc>
        <w:tc>
          <w:tcPr>
            <w:tcW w:w="1682" w:type="dxa"/>
            <w:shd w:val="clear" w:color="auto" w:fill="auto"/>
          </w:tcPr>
          <w:p w:rsidR="00B7352A" w:rsidRPr="00B73C9B" w:rsidRDefault="00B7352A" w:rsidP="00B7352A">
            <w:pPr>
              <w:rPr>
                <w:rFonts w:cs="Arial"/>
                <w:sz w:val="22"/>
                <w:szCs w:val="22"/>
                <w:lang w:eastAsia="fr-FR"/>
              </w:rPr>
            </w:pPr>
          </w:p>
        </w:tc>
      </w:tr>
    </w:tbl>
    <w:p w:rsidR="00B7352A" w:rsidRPr="00B73C9B" w:rsidRDefault="00B7352A" w:rsidP="00B7352A">
      <w:pPr>
        <w:jc w:val="right"/>
        <w:rPr>
          <w:rFonts w:cs="Arial"/>
          <w:b/>
          <w:sz w:val="22"/>
          <w:szCs w:val="22"/>
        </w:rPr>
      </w:pPr>
    </w:p>
    <w:p w:rsidR="00B7352A" w:rsidRPr="00B73C9B" w:rsidRDefault="00B7352A" w:rsidP="00B7352A">
      <w:pPr>
        <w:jc w:val="right"/>
        <w:rPr>
          <w:rFonts w:cs="Arial"/>
          <w:b/>
          <w:sz w:val="22"/>
          <w:szCs w:val="22"/>
        </w:rPr>
      </w:pPr>
    </w:p>
    <w:p w:rsidR="00B7352A" w:rsidRPr="00B73C9B" w:rsidRDefault="00B7352A" w:rsidP="00B7352A">
      <w:pPr>
        <w:spacing w:after="120"/>
        <w:jc w:val="both"/>
        <w:rPr>
          <w:rFonts w:cs="Arial"/>
          <w:b/>
          <w:sz w:val="22"/>
          <w:szCs w:val="22"/>
          <w:lang w:eastAsia="fr-FR"/>
        </w:rPr>
      </w:pPr>
      <w:r w:rsidRPr="00B73C9B">
        <w:rPr>
          <w:rFonts w:cs="Arial"/>
          <w:b/>
          <w:sz w:val="22"/>
          <w:szCs w:val="22"/>
          <w:lang w:eastAsia="fr-FR"/>
        </w:rPr>
        <w:t>Observații Manager FLAG Delta Dunarii:</w:t>
      </w:r>
    </w:p>
    <w:p w:rsidR="00B7352A" w:rsidRPr="00B73C9B" w:rsidRDefault="00B7352A" w:rsidP="00B7352A">
      <w:pPr>
        <w:spacing w:after="120"/>
        <w:jc w:val="both"/>
        <w:rPr>
          <w:rFonts w:cs="Arial"/>
          <w:sz w:val="22"/>
          <w:szCs w:val="22"/>
          <w:lang w:eastAsia="fr-FR"/>
        </w:rPr>
      </w:pPr>
      <w:r w:rsidRPr="00B73C9B">
        <w:rPr>
          <w:rFonts w:cs="Arial"/>
          <w:b/>
          <w:sz w:val="22"/>
          <w:szCs w:val="22"/>
          <w:lang w:eastAsia="fr-FR"/>
        </w:rPr>
        <w:t>....................................................................................................................................................</w:t>
      </w:r>
    </w:p>
    <w:tbl>
      <w:tblPr>
        <w:tblW w:w="9853" w:type="dxa"/>
        <w:tblLook w:val="04A0" w:firstRow="1" w:lastRow="0" w:firstColumn="1" w:lastColumn="0" w:noHBand="0" w:noVBand="1"/>
      </w:tblPr>
      <w:tblGrid>
        <w:gridCol w:w="9853"/>
      </w:tblGrid>
      <w:tr w:rsidR="00B7352A" w:rsidRPr="00B73C9B" w:rsidTr="00497045">
        <w:tc>
          <w:tcPr>
            <w:tcW w:w="4926" w:type="dxa"/>
          </w:tcPr>
          <w:p w:rsidR="00B7352A" w:rsidRPr="00B73C9B" w:rsidRDefault="00B7352A" w:rsidP="00B7352A">
            <w:pPr>
              <w:jc w:val="both"/>
              <w:rPr>
                <w:rFonts w:cs="Arial"/>
                <w:sz w:val="22"/>
                <w:szCs w:val="22"/>
                <w:lang w:val="en-US" w:eastAsia="fr-FR"/>
              </w:rPr>
            </w:pPr>
            <w:r w:rsidRPr="00B73C9B">
              <w:rPr>
                <w:rFonts w:cs="Arial"/>
                <w:b/>
                <w:sz w:val="22"/>
                <w:szCs w:val="22"/>
                <w:lang w:val="en-US" w:eastAsia="fr-FR"/>
              </w:rPr>
              <w:t xml:space="preserve">Manager FLAG Delta </w:t>
            </w:r>
            <w:proofErr w:type="spellStart"/>
            <w:r w:rsidRPr="00B73C9B">
              <w:rPr>
                <w:rFonts w:cs="Arial"/>
                <w:b/>
                <w:sz w:val="22"/>
                <w:szCs w:val="22"/>
                <w:lang w:val="en-US" w:eastAsia="fr-FR"/>
              </w:rPr>
              <w:t>Dunarii</w:t>
            </w:r>
            <w:proofErr w:type="spellEnd"/>
            <w:r w:rsidRPr="00B73C9B">
              <w:rPr>
                <w:rFonts w:cs="Arial"/>
                <w:sz w:val="22"/>
                <w:szCs w:val="22"/>
                <w:lang w:val="en-US" w:eastAsia="fr-FR"/>
              </w:rPr>
              <w:t>:</w:t>
            </w:r>
          </w:p>
          <w:p w:rsidR="00B7352A" w:rsidRPr="00B73C9B" w:rsidRDefault="00B7352A" w:rsidP="00B7352A">
            <w:pPr>
              <w:jc w:val="both"/>
              <w:rPr>
                <w:rFonts w:cs="Arial"/>
                <w:b/>
                <w:i/>
                <w:sz w:val="22"/>
                <w:szCs w:val="22"/>
                <w:lang w:val="en-US" w:eastAsia="fr-FR"/>
              </w:rPr>
            </w:pPr>
            <w:r w:rsidRPr="00B73C9B">
              <w:rPr>
                <w:rFonts w:cs="Arial"/>
                <w:b/>
                <w:bCs/>
                <w:iCs/>
                <w:sz w:val="22"/>
                <w:szCs w:val="22"/>
                <w:lang w:val="en-US" w:eastAsia="fr-FR"/>
              </w:rPr>
              <w:sym w:font="Wingdings" w:char="F0A8"/>
            </w:r>
            <w:r w:rsidRPr="00B73C9B">
              <w:rPr>
                <w:rFonts w:cs="Arial"/>
                <w:b/>
                <w:bCs/>
                <w:i/>
                <w:iCs/>
                <w:sz w:val="22"/>
                <w:szCs w:val="22"/>
                <w:lang w:val="en-US" w:eastAsia="fr-FR"/>
              </w:rPr>
              <w:t xml:space="preserve"> APROBAT          </w:t>
            </w:r>
            <w:r w:rsidRPr="00B73C9B">
              <w:rPr>
                <w:rFonts w:cs="Arial"/>
                <w:b/>
                <w:bCs/>
                <w:iCs/>
                <w:sz w:val="22"/>
                <w:szCs w:val="22"/>
                <w:lang w:val="en-US" w:eastAsia="fr-FR"/>
              </w:rPr>
              <w:sym w:font="Wingdings" w:char="F0A8"/>
            </w:r>
            <w:r w:rsidRPr="00B73C9B">
              <w:rPr>
                <w:rFonts w:cs="Arial"/>
                <w:b/>
                <w:i/>
                <w:sz w:val="22"/>
                <w:szCs w:val="22"/>
                <w:lang w:val="en-US" w:eastAsia="fr-FR"/>
              </w:rPr>
              <w:t xml:space="preserve"> RESPINS</w:t>
            </w:r>
          </w:p>
        </w:tc>
      </w:tr>
      <w:tr w:rsidR="00B7352A" w:rsidRPr="00B73C9B" w:rsidTr="00497045">
        <w:tc>
          <w:tcPr>
            <w:tcW w:w="4926" w:type="dxa"/>
            <w:hideMark/>
          </w:tcPr>
          <w:p w:rsidR="00B7352A" w:rsidRPr="00B73C9B" w:rsidRDefault="00B7352A" w:rsidP="00B7352A">
            <w:pPr>
              <w:jc w:val="both"/>
              <w:rPr>
                <w:rFonts w:cs="Arial"/>
                <w:sz w:val="22"/>
                <w:szCs w:val="22"/>
                <w:lang w:val="en-US" w:eastAsia="fr-FR"/>
              </w:rPr>
            </w:pPr>
            <w:proofErr w:type="spellStart"/>
            <w:r w:rsidRPr="00B73C9B">
              <w:rPr>
                <w:rFonts w:cs="Arial"/>
                <w:sz w:val="22"/>
                <w:szCs w:val="22"/>
                <w:lang w:val="en-US" w:eastAsia="fr-FR"/>
              </w:rPr>
              <w:t>Nume</w:t>
            </w:r>
            <w:proofErr w:type="spellEnd"/>
            <w:r w:rsidRPr="00B73C9B">
              <w:rPr>
                <w:rFonts w:cs="Arial"/>
                <w:sz w:val="22"/>
                <w:szCs w:val="22"/>
                <w:lang w:val="en-US" w:eastAsia="fr-FR"/>
              </w:rPr>
              <w:t xml:space="preserve"> </w:t>
            </w:r>
            <w:proofErr w:type="spellStart"/>
            <w:r w:rsidRPr="00B73C9B">
              <w:rPr>
                <w:rFonts w:cs="Arial"/>
                <w:sz w:val="22"/>
                <w:szCs w:val="22"/>
                <w:lang w:val="en-US" w:eastAsia="fr-FR"/>
              </w:rPr>
              <w:t>şi</w:t>
            </w:r>
            <w:proofErr w:type="spellEnd"/>
            <w:r w:rsidRPr="00B73C9B">
              <w:rPr>
                <w:rFonts w:cs="Arial"/>
                <w:sz w:val="22"/>
                <w:szCs w:val="22"/>
                <w:lang w:val="en-US" w:eastAsia="fr-FR"/>
              </w:rPr>
              <w:t xml:space="preserve"> </w:t>
            </w:r>
            <w:proofErr w:type="spellStart"/>
            <w:r w:rsidRPr="00B73C9B">
              <w:rPr>
                <w:rFonts w:cs="Arial"/>
                <w:sz w:val="22"/>
                <w:szCs w:val="22"/>
                <w:lang w:val="en-US" w:eastAsia="fr-FR"/>
              </w:rPr>
              <w:t>Prenume</w:t>
            </w:r>
            <w:proofErr w:type="spellEnd"/>
            <w:r w:rsidRPr="00B73C9B">
              <w:rPr>
                <w:rFonts w:cs="Arial"/>
                <w:sz w:val="22"/>
                <w:szCs w:val="22"/>
                <w:lang w:val="en-US" w:eastAsia="fr-FR"/>
              </w:rPr>
              <w:t>: .................................</w:t>
            </w:r>
          </w:p>
        </w:tc>
      </w:tr>
      <w:tr w:rsidR="00B7352A" w:rsidRPr="00B73C9B" w:rsidTr="00497045">
        <w:tc>
          <w:tcPr>
            <w:tcW w:w="4926" w:type="dxa"/>
            <w:hideMark/>
          </w:tcPr>
          <w:p w:rsidR="00B7352A" w:rsidRPr="00B73C9B" w:rsidRDefault="00B7352A" w:rsidP="00B7352A">
            <w:pPr>
              <w:jc w:val="both"/>
              <w:rPr>
                <w:rFonts w:cs="Arial"/>
                <w:sz w:val="22"/>
                <w:szCs w:val="22"/>
                <w:lang w:val="en-US" w:eastAsia="fr-FR"/>
              </w:rPr>
            </w:pPr>
            <w:proofErr w:type="spellStart"/>
            <w:r w:rsidRPr="00B73C9B">
              <w:rPr>
                <w:rFonts w:cs="Arial"/>
                <w:sz w:val="22"/>
                <w:szCs w:val="22"/>
                <w:lang w:val="en-US" w:eastAsia="fr-FR"/>
              </w:rPr>
              <w:t>Semnătura</w:t>
            </w:r>
            <w:proofErr w:type="spellEnd"/>
            <w:r w:rsidRPr="00B73C9B">
              <w:rPr>
                <w:rFonts w:cs="Arial"/>
                <w:sz w:val="22"/>
                <w:szCs w:val="22"/>
                <w:lang w:val="en-US" w:eastAsia="fr-FR"/>
              </w:rPr>
              <w:t>.....................</w:t>
            </w:r>
          </w:p>
        </w:tc>
      </w:tr>
      <w:tr w:rsidR="00B7352A" w:rsidRPr="00B73C9B" w:rsidTr="00497045">
        <w:trPr>
          <w:trHeight w:val="80"/>
        </w:trPr>
        <w:tc>
          <w:tcPr>
            <w:tcW w:w="4926" w:type="dxa"/>
          </w:tcPr>
          <w:p w:rsidR="00B7352A" w:rsidRPr="00B73C9B" w:rsidRDefault="00B7352A" w:rsidP="00B7352A">
            <w:pPr>
              <w:jc w:val="both"/>
              <w:rPr>
                <w:rFonts w:cs="Arial"/>
                <w:sz w:val="22"/>
                <w:szCs w:val="22"/>
                <w:lang w:val="en-US" w:eastAsia="fr-FR"/>
              </w:rPr>
            </w:pPr>
            <w:proofErr w:type="gramStart"/>
            <w:r w:rsidRPr="00B73C9B">
              <w:rPr>
                <w:rFonts w:cs="Arial"/>
                <w:sz w:val="22"/>
                <w:szCs w:val="22"/>
                <w:lang w:val="en-US" w:eastAsia="fr-FR"/>
              </w:rPr>
              <w:t>Data:..............................</w:t>
            </w:r>
            <w:proofErr w:type="gramEnd"/>
          </w:p>
        </w:tc>
      </w:tr>
    </w:tbl>
    <w:p w:rsidR="00B7352A" w:rsidRPr="00B73C9B" w:rsidRDefault="00B7352A" w:rsidP="00B7352A">
      <w:pPr>
        <w:spacing w:after="120"/>
        <w:jc w:val="both"/>
        <w:rPr>
          <w:rFonts w:cs="Arial"/>
          <w:sz w:val="22"/>
          <w:szCs w:val="22"/>
          <w:lang w:eastAsia="fr-FR"/>
        </w:rPr>
      </w:pPr>
    </w:p>
    <w:p w:rsidR="00B7352A" w:rsidRPr="00B73C9B" w:rsidRDefault="00B7352A" w:rsidP="009568F9">
      <w:pPr>
        <w:tabs>
          <w:tab w:val="left" w:pos="1320"/>
        </w:tabs>
        <w:rPr>
          <w:rFonts w:cs="Arial"/>
          <w:sz w:val="22"/>
          <w:szCs w:val="22"/>
        </w:rPr>
      </w:pPr>
    </w:p>
    <w:p w:rsidR="00B1335C" w:rsidRPr="00B73C9B" w:rsidRDefault="00F30D8F" w:rsidP="00956A39">
      <w:pPr>
        <w:rPr>
          <w:rFonts w:cs="Arial"/>
          <w:sz w:val="22"/>
          <w:szCs w:val="22"/>
          <w:lang w:eastAsia="fr-FR"/>
        </w:rPr>
      </w:pPr>
      <w:r w:rsidRPr="00B73C9B">
        <w:rPr>
          <w:rFonts w:cs="Arial"/>
          <w:b/>
          <w:sz w:val="22"/>
          <w:szCs w:val="22"/>
        </w:rPr>
        <w:br w:type="textWrapping" w:clear="all"/>
      </w:r>
    </w:p>
    <w:p w:rsidR="00B1335C" w:rsidRPr="00B73C9B" w:rsidRDefault="00B1335C" w:rsidP="00AE36FD">
      <w:pPr>
        <w:spacing w:after="120"/>
        <w:jc w:val="both"/>
        <w:rPr>
          <w:rFonts w:cs="Arial"/>
          <w:sz w:val="22"/>
          <w:szCs w:val="22"/>
          <w:lang w:eastAsia="fr-FR"/>
        </w:rPr>
      </w:pPr>
    </w:p>
    <w:sectPr w:rsidR="00B1335C" w:rsidRPr="00B73C9B" w:rsidSect="00B86009">
      <w:head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71D" w:rsidRDefault="0084471D" w:rsidP="00A96B3C">
      <w:r>
        <w:separator/>
      </w:r>
    </w:p>
  </w:endnote>
  <w:endnote w:type="continuationSeparator" w:id="0">
    <w:p w:rsidR="0084471D" w:rsidRDefault="0084471D"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71D" w:rsidRDefault="0084471D" w:rsidP="00A96B3C">
      <w:r>
        <w:separator/>
      </w:r>
    </w:p>
  </w:footnote>
  <w:footnote w:type="continuationSeparator" w:id="0">
    <w:p w:rsidR="0084471D" w:rsidRDefault="0084471D" w:rsidP="00A9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293" w:rsidRPr="009B4293" w:rsidRDefault="009B4293" w:rsidP="009B4293">
    <w:pPr>
      <w:tabs>
        <w:tab w:val="center" w:pos="4513"/>
        <w:tab w:val="right" w:pos="9026"/>
      </w:tabs>
      <w:rPr>
        <w:rFonts w:ascii="Calibri" w:eastAsia="Calibri" w:hAnsi="Calibri"/>
        <w:sz w:val="22"/>
        <w:szCs w:val="22"/>
        <w:lang w:eastAsia="en-US"/>
      </w:rPr>
    </w:pPr>
    <w:r w:rsidRPr="009B4293">
      <w:rPr>
        <w:rFonts w:ascii="Calibri" w:eastAsia="Calibri" w:hAnsi="Calibri"/>
        <w:sz w:val="22"/>
        <w:szCs w:val="22"/>
        <w:lang w:val="en-US" w:eastAsia="en-US"/>
      </w:rPr>
      <w:t xml:space="preserve">   </w:t>
    </w:r>
    <w:r w:rsidRPr="009B4293">
      <w:rPr>
        <w:rFonts w:ascii="Calibri" w:eastAsia="Calibri" w:hAnsi="Calibri"/>
        <w:noProof/>
        <w:sz w:val="22"/>
        <w:szCs w:val="22"/>
        <w:lang w:val="en-GB" w:eastAsia="en-GB"/>
      </w:rPr>
      <w:drawing>
        <wp:inline distT="0" distB="0" distL="0" distR="0" wp14:anchorId="55964C0F" wp14:editId="01F0CCD2">
          <wp:extent cx="1038225" cy="828675"/>
          <wp:effectExtent l="0" t="0" r="9525" b="9525"/>
          <wp:docPr id="6" name="Picture 6" descr="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gl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28675"/>
                  </a:xfrm>
                  <a:prstGeom prst="rect">
                    <a:avLst/>
                  </a:prstGeom>
                  <a:noFill/>
                  <a:ln>
                    <a:noFill/>
                  </a:ln>
                </pic:spPr>
              </pic:pic>
            </a:graphicData>
          </a:graphic>
        </wp:inline>
      </w:drawing>
    </w:r>
    <w:r w:rsidRPr="009B4293">
      <w:rPr>
        <w:rFonts w:ascii="Calibri" w:eastAsia="Calibri" w:hAnsi="Calibri"/>
        <w:sz w:val="22"/>
        <w:szCs w:val="22"/>
        <w:lang w:val="en-US" w:eastAsia="en-US"/>
      </w:rPr>
      <w:t xml:space="preserve">             </w:t>
    </w:r>
    <w:r w:rsidRPr="009B4293">
      <w:rPr>
        <w:rFonts w:ascii="Calibri" w:eastAsia="Calibri" w:hAnsi="Calibri"/>
        <w:noProof/>
        <w:sz w:val="22"/>
        <w:szCs w:val="22"/>
        <w:lang w:val="en-GB" w:eastAsia="en-GB"/>
      </w:rPr>
      <w:drawing>
        <wp:inline distT="0" distB="0" distL="0" distR="0" wp14:anchorId="0DEE40F3" wp14:editId="083E67A6">
          <wp:extent cx="819150" cy="819150"/>
          <wp:effectExtent l="0" t="0" r="0" b="0"/>
          <wp:docPr id="5" name="Picture 5" descr="g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B4293">
      <w:rPr>
        <w:rFonts w:ascii="Calibri" w:eastAsia="Calibri" w:hAnsi="Calibri"/>
        <w:sz w:val="22"/>
        <w:szCs w:val="22"/>
        <w:lang w:val="en-US" w:eastAsia="en-US"/>
      </w:rPr>
      <w:t xml:space="preserve">          </w:t>
    </w:r>
    <w:r w:rsidRPr="009B4293">
      <w:rPr>
        <w:rFonts w:ascii="Calibri" w:eastAsia="Calibri" w:hAnsi="Calibri"/>
        <w:noProof/>
        <w:sz w:val="22"/>
        <w:szCs w:val="22"/>
        <w:lang w:val="en-GB" w:eastAsia="en-GB"/>
      </w:rPr>
      <w:drawing>
        <wp:inline distT="0" distB="0" distL="0" distR="0" wp14:anchorId="5D1B0CB7" wp14:editId="71C3B845">
          <wp:extent cx="1219200" cy="885825"/>
          <wp:effectExtent l="0" t="0" r="0" b="9525"/>
          <wp:docPr id="2" name="Picture 2" descr="sigla POPAM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la POPAM_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885825"/>
                  </a:xfrm>
                  <a:prstGeom prst="rect">
                    <a:avLst/>
                  </a:prstGeom>
                  <a:noFill/>
                  <a:ln>
                    <a:noFill/>
                  </a:ln>
                </pic:spPr>
              </pic:pic>
            </a:graphicData>
          </a:graphic>
        </wp:inline>
      </w:drawing>
    </w:r>
    <w:r w:rsidRPr="009B4293">
      <w:rPr>
        <w:rFonts w:ascii="Calibri" w:eastAsia="Calibri" w:hAnsi="Calibri"/>
        <w:sz w:val="22"/>
        <w:szCs w:val="22"/>
        <w:lang w:val="en-US" w:eastAsia="en-US"/>
      </w:rPr>
      <w:t xml:space="preserve">   </w:t>
    </w:r>
    <w:r w:rsidRPr="009B4293">
      <w:rPr>
        <w:rFonts w:ascii="Calibri" w:eastAsia="Calibri" w:hAnsi="Calibri"/>
        <w:noProof/>
        <w:sz w:val="22"/>
        <w:szCs w:val="22"/>
        <w:lang w:val="en-GB" w:eastAsia="en-GB"/>
      </w:rPr>
      <w:drawing>
        <wp:inline distT="0" distB="0" distL="0" distR="0" wp14:anchorId="7C812F91" wp14:editId="030ABB4D">
          <wp:extent cx="14382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9B4293" w:rsidRPr="009B4293" w:rsidRDefault="009B4293" w:rsidP="009B4293">
    <w:pPr>
      <w:tabs>
        <w:tab w:val="center" w:pos="4513"/>
        <w:tab w:val="right" w:pos="9026"/>
      </w:tabs>
      <w:jc w:val="center"/>
      <w:rPr>
        <w:rFonts w:ascii="Calibri" w:eastAsia="Calibri" w:hAnsi="Calibri"/>
        <w:sz w:val="22"/>
        <w:szCs w:val="22"/>
        <w:lang w:eastAsia="en-US"/>
      </w:rPr>
    </w:pPr>
    <w:r w:rsidRPr="009B4293">
      <w:rPr>
        <w:rFonts w:ascii="Calibri" w:eastAsia="Calibri" w:hAnsi="Calibri"/>
        <w:sz w:val="22"/>
        <w:szCs w:val="22"/>
        <w:lang w:eastAsia="en-US"/>
      </w:rPr>
      <w:t>ASOCIATIA GRUP LOCAL PENTRU PESCARIE DURABILA IN DELTA DUNARII</w:t>
    </w:r>
  </w:p>
  <w:p w:rsidR="009B4293" w:rsidRPr="009B4293" w:rsidRDefault="009B4293" w:rsidP="009B4293">
    <w:pPr>
      <w:tabs>
        <w:tab w:val="center" w:pos="4513"/>
        <w:tab w:val="right" w:pos="9026"/>
      </w:tabs>
      <w:rPr>
        <w:rFonts w:ascii="Calibri" w:eastAsia="Calibri" w:hAnsi="Calibri"/>
        <w:sz w:val="22"/>
        <w:szCs w:val="22"/>
        <w:lang w:val="en-GB" w:eastAsia="en-US"/>
      </w:rPr>
    </w:pPr>
  </w:p>
  <w:p w:rsidR="00497045" w:rsidRDefault="00497045" w:rsidP="001970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pt;height:300pt" o:bullet="t">
        <v:imagedata r:id="rId1" o:title="popam"/>
      </v:shape>
    </w:pict>
  </w:numPicBullet>
  <w:abstractNum w:abstractNumId="0" w15:restartNumberingAfterBreak="0">
    <w:nsid w:val="000F7D26"/>
    <w:multiLevelType w:val="hybridMultilevel"/>
    <w:tmpl w:val="03484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07299"/>
    <w:multiLevelType w:val="hybridMultilevel"/>
    <w:tmpl w:val="3E9087D6"/>
    <w:lvl w:ilvl="0" w:tplc="9F46D142">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86409D5"/>
    <w:multiLevelType w:val="hybridMultilevel"/>
    <w:tmpl w:val="E5A20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0986"/>
    <w:multiLevelType w:val="hybridMultilevel"/>
    <w:tmpl w:val="65D8735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D2D166">
      <w:numFmt w:val="bullet"/>
      <w:lvlText w:val="•"/>
      <w:lvlJc w:val="left"/>
      <w:pPr>
        <w:ind w:left="3600" w:hanging="720"/>
      </w:pPr>
      <w:rPr>
        <w:rFonts w:ascii="Arial" w:eastAsia="Calibr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2" w15:restartNumberingAfterBreak="0">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4" w15:restartNumberingAfterBreak="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8C2F21"/>
    <w:multiLevelType w:val="hybridMultilevel"/>
    <w:tmpl w:val="F8021060"/>
    <w:lvl w:ilvl="0" w:tplc="E7487BEE">
      <w:start w:val="1"/>
      <w:numFmt w:val="decimal"/>
      <w:lvlText w:val="%1."/>
      <w:lvlJc w:val="left"/>
      <w:pPr>
        <w:ind w:left="113"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265BC"/>
    <w:multiLevelType w:val="hybridMultilevel"/>
    <w:tmpl w:val="556A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7C7D41"/>
    <w:multiLevelType w:val="hybridMultilevel"/>
    <w:tmpl w:val="DF9035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2680C1D"/>
    <w:multiLevelType w:val="hybridMultilevel"/>
    <w:tmpl w:val="F3F80F9C"/>
    <w:lvl w:ilvl="0" w:tplc="68C6DB76">
      <w:numFmt w:val="bullet"/>
      <w:lvlText w:val="-"/>
      <w:lvlJc w:val="left"/>
      <w:pPr>
        <w:ind w:left="720" w:hanging="360"/>
      </w:pPr>
      <w:rPr>
        <w:rFonts w:ascii="Trebuchet MS" w:eastAsia="Times New Roman" w:hAnsi="Trebuchet MS"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684202D"/>
    <w:multiLevelType w:val="hybridMultilevel"/>
    <w:tmpl w:val="3F528236"/>
    <w:lvl w:ilvl="0" w:tplc="E2C2EF34">
      <w:start w:val="2"/>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6" w15:restartNumberingAfterBreak="0">
    <w:nsid w:val="73456A03"/>
    <w:multiLevelType w:val="hybridMultilevel"/>
    <w:tmpl w:val="CC60F8F6"/>
    <w:lvl w:ilvl="0" w:tplc="776CEE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7"/>
  </w:num>
  <w:num w:numId="5">
    <w:abstractNumId w:val="12"/>
  </w:num>
  <w:num w:numId="6">
    <w:abstractNumId w:val="2"/>
  </w:num>
  <w:num w:numId="7">
    <w:abstractNumId w:val="9"/>
  </w:num>
  <w:num w:numId="8">
    <w:abstractNumId w:val="4"/>
  </w:num>
  <w:num w:numId="9">
    <w:abstractNumId w:val="10"/>
  </w:num>
  <w:num w:numId="10">
    <w:abstractNumId w:val="23"/>
  </w:num>
  <w:num w:numId="11">
    <w:abstractNumId w:val="14"/>
  </w:num>
  <w:num w:numId="12">
    <w:abstractNumId w:val="5"/>
  </w:num>
  <w:num w:numId="13">
    <w:abstractNumId w:val="20"/>
  </w:num>
  <w:num w:numId="14">
    <w:abstractNumId w:val="19"/>
  </w:num>
  <w:num w:numId="15">
    <w:abstractNumId w:val="6"/>
  </w:num>
  <w:num w:numId="16">
    <w:abstractNumId w:val="7"/>
  </w:num>
  <w:num w:numId="17">
    <w:abstractNumId w:val="18"/>
  </w:num>
  <w:num w:numId="18">
    <w:abstractNumId w:val="22"/>
  </w:num>
  <w:num w:numId="19">
    <w:abstractNumId w:val="3"/>
  </w:num>
  <w:num w:numId="20">
    <w:abstractNumId w:val="21"/>
  </w:num>
  <w:num w:numId="21">
    <w:abstractNumId w:val="26"/>
  </w:num>
  <w:num w:numId="22">
    <w:abstractNumId w:val="24"/>
  </w:num>
  <w:num w:numId="23">
    <w:abstractNumId w:val="8"/>
  </w:num>
  <w:num w:numId="24">
    <w:abstractNumId w:val="16"/>
  </w:num>
  <w:num w:numId="25">
    <w:abstractNumId w:val="1"/>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0F"/>
    <w:rsid w:val="00003F0B"/>
    <w:rsid w:val="00020C8D"/>
    <w:rsid w:val="00024D51"/>
    <w:rsid w:val="000254B4"/>
    <w:rsid w:val="00027709"/>
    <w:rsid w:val="00030A22"/>
    <w:rsid w:val="0003437A"/>
    <w:rsid w:val="00051D85"/>
    <w:rsid w:val="000553FF"/>
    <w:rsid w:val="00057A91"/>
    <w:rsid w:val="0006383E"/>
    <w:rsid w:val="00063A97"/>
    <w:rsid w:val="0006458F"/>
    <w:rsid w:val="0007086D"/>
    <w:rsid w:val="00074358"/>
    <w:rsid w:val="000749D1"/>
    <w:rsid w:val="000A0088"/>
    <w:rsid w:val="000A0B8B"/>
    <w:rsid w:val="000A1815"/>
    <w:rsid w:val="000A4B3A"/>
    <w:rsid w:val="000A680E"/>
    <w:rsid w:val="000B0A92"/>
    <w:rsid w:val="000B0F87"/>
    <w:rsid w:val="000C0C9A"/>
    <w:rsid w:val="000C1A79"/>
    <w:rsid w:val="000C39F8"/>
    <w:rsid w:val="000D6FC6"/>
    <w:rsid w:val="000E1A06"/>
    <w:rsid w:val="000F2972"/>
    <w:rsid w:val="000F467F"/>
    <w:rsid w:val="00113EF5"/>
    <w:rsid w:val="001145D5"/>
    <w:rsid w:val="0011674D"/>
    <w:rsid w:val="00137EEF"/>
    <w:rsid w:val="00142DCA"/>
    <w:rsid w:val="00143EA6"/>
    <w:rsid w:val="00152A22"/>
    <w:rsid w:val="00154EC6"/>
    <w:rsid w:val="001551D9"/>
    <w:rsid w:val="00170B99"/>
    <w:rsid w:val="00186CCC"/>
    <w:rsid w:val="00190CCC"/>
    <w:rsid w:val="00191687"/>
    <w:rsid w:val="0019302B"/>
    <w:rsid w:val="00195C4E"/>
    <w:rsid w:val="001970CA"/>
    <w:rsid w:val="001A518C"/>
    <w:rsid w:val="001A68AC"/>
    <w:rsid w:val="001B3537"/>
    <w:rsid w:val="001B3C2B"/>
    <w:rsid w:val="001B472F"/>
    <w:rsid w:val="001B7364"/>
    <w:rsid w:val="001C26BC"/>
    <w:rsid w:val="001D2282"/>
    <w:rsid w:val="001D3814"/>
    <w:rsid w:val="001D413C"/>
    <w:rsid w:val="001D45E8"/>
    <w:rsid w:val="001D5679"/>
    <w:rsid w:val="001F61CE"/>
    <w:rsid w:val="001F62E9"/>
    <w:rsid w:val="002055CD"/>
    <w:rsid w:val="002226D8"/>
    <w:rsid w:val="002234F7"/>
    <w:rsid w:val="0024328A"/>
    <w:rsid w:val="002434C3"/>
    <w:rsid w:val="00247009"/>
    <w:rsid w:val="00260842"/>
    <w:rsid w:val="00261BEC"/>
    <w:rsid w:val="00264B91"/>
    <w:rsid w:val="00270C59"/>
    <w:rsid w:val="002710A0"/>
    <w:rsid w:val="00276EE1"/>
    <w:rsid w:val="00277F70"/>
    <w:rsid w:val="00280385"/>
    <w:rsid w:val="0028670B"/>
    <w:rsid w:val="002967D1"/>
    <w:rsid w:val="002974B8"/>
    <w:rsid w:val="002A112A"/>
    <w:rsid w:val="002A209C"/>
    <w:rsid w:val="002A6690"/>
    <w:rsid w:val="002A7CA9"/>
    <w:rsid w:val="002B1D3F"/>
    <w:rsid w:val="002B612C"/>
    <w:rsid w:val="002B71E1"/>
    <w:rsid w:val="002D0581"/>
    <w:rsid w:val="002D1EBA"/>
    <w:rsid w:val="002D37FD"/>
    <w:rsid w:val="002D5EF2"/>
    <w:rsid w:val="002D6DC1"/>
    <w:rsid w:val="002D705F"/>
    <w:rsid w:val="002F1D55"/>
    <w:rsid w:val="002F29BA"/>
    <w:rsid w:val="002F4A81"/>
    <w:rsid w:val="00301ECC"/>
    <w:rsid w:val="00304BA6"/>
    <w:rsid w:val="00313E75"/>
    <w:rsid w:val="00316B0A"/>
    <w:rsid w:val="003228A3"/>
    <w:rsid w:val="003236E1"/>
    <w:rsid w:val="00323925"/>
    <w:rsid w:val="003251E2"/>
    <w:rsid w:val="00332FD2"/>
    <w:rsid w:val="003341A3"/>
    <w:rsid w:val="00335834"/>
    <w:rsid w:val="00336960"/>
    <w:rsid w:val="00337556"/>
    <w:rsid w:val="0034008C"/>
    <w:rsid w:val="0034717B"/>
    <w:rsid w:val="00360A24"/>
    <w:rsid w:val="0036338F"/>
    <w:rsid w:val="00375DFB"/>
    <w:rsid w:val="0037708A"/>
    <w:rsid w:val="00377BA9"/>
    <w:rsid w:val="00385EC9"/>
    <w:rsid w:val="0039126D"/>
    <w:rsid w:val="003969C7"/>
    <w:rsid w:val="003A2A35"/>
    <w:rsid w:val="003B1655"/>
    <w:rsid w:val="003C08BA"/>
    <w:rsid w:val="003C74E0"/>
    <w:rsid w:val="003E6941"/>
    <w:rsid w:val="00400BD7"/>
    <w:rsid w:val="00412F62"/>
    <w:rsid w:val="00414B3F"/>
    <w:rsid w:val="00421A46"/>
    <w:rsid w:val="00422280"/>
    <w:rsid w:val="00426445"/>
    <w:rsid w:val="00426A60"/>
    <w:rsid w:val="00430523"/>
    <w:rsid w:val="00430FEA"/>
    <w:rsid w:val="004348C0"/>
    <w:rsid w:val="00435304"/>
    <w:rsid w:val="00440694"/>
    <w:rsid w:val="00441E5A"/>
    <w:rsid w:val="004446FA"/>
    <w:rsid w:val="00447210"/>
    <w:rsid w:val="00452208"/>
    <w:rsid w:val="00466EEB"/>
    <w:rsid w:val="00467241"/>
    <w:rsid w:val="00470BD9"/>
    <w:rsid w:val="00481B52"/>
    <w:rsid w:val="004864F2"/>
    <w:rsid w:val="004922DB"/>
    <w:rsid w:val="00492D58"/>
    <w:rsid w:val="00497045"/>
    <w:rsid w:val="004A627C"/>
    <w:rsid w:val="004A7656"/>
    <w:rsid w:val="004D5BBD"/>
    <w:rsid w:val="004E477E"/>
    <w:rsid w:val="004F3256"/>
    <w:rsid w:val="00504EE8"/>
    <w:rsid w:val="00505EC7"/>
    <w:rsid w:val="00505F5B"/>
    <w:rsid w:val="00507D19"/>
    <w:rsid w:val="00513142"/>
    <w:rsid w:val="00517D20"/>
    <w:rsid w:val="00520C9A"/>
    <w:rsid w:val="005213D6"/>
    <w:rsid w:val="00523732"/>
    <w:rsid w:val="00524D89"/>
    <w:rsid w:val="005266D5"/>
    <w:rsid w:val="00533428"/>
    <w:rsid w:val="005420CD"/>
    <w:rsid w:val="005453A3"/>
    <w:rsid w:val="00547DAD"/>
    <w:rsid w:val="005527FF"/>
    <w:rsid w:val="00565D26"/>
    <w:rsid w:val="00594239"/>
    <w:rsid w:val="00596291"/>
    <w:rsid w:val="00596B66"/>
    <w:rsid w:val="005B1050"/>
    <w:rsid w:val="005B11D8"/>
    <w:rsid w:val="005D209D"/>
    <w:rsid w:val="005D3775"/>
    <w:rsid w:val="005E0516"/>
    <w:rsid w:val="005E1832"/>
    <w:rsid w:val="005E7A07"/>
    <w:rsid w:val="005F235A"/>
    <w:rsid w:val="005F5002"/>
    <w:rsid w:val="006038B4"/>
    <w:rsid w:val="00605B81"/>
    <w:rsid w:val="00610CB3"/>
    <w:rsid w:val="00611002"/>
    <w:rsid w:val="00613573"/>
    <w:rsid w:val="00615623"/>
    <w:rsid w:val="006236BA"/>
    <w:rsid w:val="006243E0"/>
    <w:rsid w:val="00624823"/>
    <w:rsid w:val="00627025"/>
    <w:rsid w:val="00627D51"/>
    <w:rsid w:val="006301A8"/>
    <w:rsid w:val="0063101F"/>
    <w:rsid w:val="00640FA1"/>
    <w:rsid w:val="006454C9"/>
    <w:rsid w:val="00646879"/>
    <w:rsid w:val="006535E2"/>
    <w:rsid w:val="00654F03"/>
    <w:rsid w:val="00661DAA"/>
    <w:rsid w:val="00662EB5"/>
    <w:rsid w:val="00666198"/>
    <w:rsid w:val="006754DA"/>
    <w:rsid w:val="00683FB5"/>
    <w:rsid w:val="006846D5"/>
    <w:rsid w:val="0068717E"/>
    <w:rsid w:val="00690FB4"/>
    <w:rsid w:val="0069460F"/>
    <w:rsid w:val="006B1810"/>
    <w:rsid w:val="006B4275"/>
    <w:rsid w:val="006C0B64"/>
    <w:rsid w:val="006C0EB3"/>
    <w:rsid w:val="006C1D71"/>
    <w:rsid w:val="006C2EDD"/>
    <w:rsid w:val="006D4920"/>
    <w:rsid w:val="006E104E"/>
    <w:rsid w:val="006E4597"/>
    <w:rsid w:val="006E4816"/>
    <w:rsid w:val="006E774E"/>
    <w:rsid w:val="006E7C00"/>
    <w:rsid w:val="006F1C48"/>
    <w:rsid w:val="006F2985"/>
    <w:rsid w:val="00703F43"/>
    <w:rsid w:val="007062D8"/>
    <w:rsid w:val="00707489"/>
    <w:rsid w:val="00712663"/>
    <w:rsid w:val="00714CD8"/>
    <w:rsid w:val="007221F8"/>
    <w:rsid w:val="007252E1"/>
    <w:rsid w:val="00725466"/>
    <w:rsid w:val="00726423"/>
    <w:rsid w:val="00731FF5"/>
    <w:rsid w:val="00735CFD"/>
    <w:rsid w:val="00744950"/>
    <w:rsid w:val="007452C5"/>
    <w:rsid w:val="00745FB1"/>
    <w:rsid w:val="007515D0"/>
    <w:rsid w:val="0076167C"/>
    <w:rsid w:val="007619C5"/>
    <w:rsid w:val="00764B9F"/>
    <w:rsid w:val="00766E77"/>
    <w:rsid w:val="00777C5D"/>
    <w:rsid w:val="007A05F6"/>
    <w:rsid w:val="007B3DAD"/>
    <w:rsid w:val="007B5F86"/>
    <w:rsid w:val="007C15C3"/>
    <w:rsid w:val="007C25B7"/>
    <w:rsid w:val="007C79ED"/>
    <w:rsid w:val="007D7CCA"/>
    <w:rsid w:val="007E3C4E"/>
    <w:rsid w:val="007F29F8"/>
    <w:rsid w:val="00804CDE"/>
    <w:rsid w:val="00805AEF"/>
    <w:rsid w:val="00806502"/>
    <w:rsid w:val="00806811"/>
    <w:rsid w:val="00814178"/>
    <w:rsid w:val="008169B5"/>
    <w:rsid w:val="0082145A"/>
    <w:rsid w:val="0084471D"/>
    <w:rsid w:val="00845146"/>
    <w:rsid w:val="00854840"/>
    <w:rsid w:val="008626BE"/>
    <w:rsid w:val="00862AEA"/>
    <w:rsid w:val="00865225"/>
    <w:rsid w:val="0086623A"/>
    <w:rsid w:val="008738BB"/>
    <w:rsid w:val="00874CEB"/>
    <w:rsid w:val="008827EF"/>
    <w:rsid w:val="008837D0"/>
    <w:rsid w:val="00884157"/>
    <w:rsid w:val="008845B8"/>
    <w:rsid w:val="00892B41"/>
    <w:rsid w:val="008A35A0"/>
    <w:rsid w:val="008A5CF0"/>
    <w:rsid w:val="008B169C"/>
    <w:rsid w:val="008B16D9"/>
    <w:rsid w:val="008B4ECA"/>
    <w:rsid w:val="008C25E6"/>
    <w:rsid w:val="008C582E"/>
    <w:rsid w:val="008D14DD"/>
    <w:rsid w:val="008D4F29"/>
    <w:rsid w:val="008D7070"/>
    <w:rsid w:val="008F21BF"/>
    <w:rsid w:val="008F28AC"/>
    <w:rsid w:val="008F5705"/>
    <w:rsid w:val="008F5CE1"/>
    <w:rsid w:val="00901677"/>
    <w:rsid w:val="00901B83"/>
    <w:rsid w:val="00902E09"/>
    <w:rsid w:val="00906B02"/>
    <w:rsid w:val="00912FD8"/>
    <w:rsid w:val="009140B0"/>
    <w:rsid w:val="00914562"/>
    <w:rsid w:val="009244CB"/>
    <w:rsid w:val="0093104E"/>
    <w:rsid w:val="009340DB"/>
    <w:rsid w:val="00936E61"/>
    <w:rsid w:val="0094143B"/>
    <w:rsid w:val="00942AA1"/>
    <w:rsid w:val="00943D4C"/>
    <w:rsid w:val="009450CA"/>
    <w:rsid w:val="00947F2A"/>
    <w:rsid w:val="0095244F"/>
    <w:rsid w:val="00952BD6"/>
    <w:rsid w:val="009568F9"/>
    <w:rsid w:val="00956A39"/>
    <w:rsid w:val="0096273C"/>
    <w:rsid w:val="00963A15"/>
    <w:rsid w:val="0096533E"/>
    <w:rsid w:val="00974E9C"/>
    <w:rsid w:val="0098177D"/>
    <w:rsid w:val="009860D6"/>
    <w:rsid w:val="00986A77"/>
    <w:rsid w:val="00987024"/>
    <w:rsid w:val="0099168C"/>
    <w:rsid w:val="00995C53"/>
    <w:rsid w:val="009A6F77"/>
    <w:rsid w:val="009A7626"/>
    <w:rsid w:val="009B3042"/>
    <w:rsid w:val="009B4293"/>
    <w:rsid w:val="009C21F7"/>
    <w:rsid w:val="009D220B"/>
    <w:rsid w:val="009D2466"/>
    <w:rsid w:val="009D4BD5"/>
    <w:rsid w:val="009E55A6"/>
    <w:rsid w:val="009F10E7"/>
    <w:rsid w:val="00A0041C"/>
    <w:rsid w:val="00A06166"/>
    <w:rsid w:val="00A07C0F"/>
    <w:rsid w:val="00A16E41"/>
    <w:rsid w:val="00A17DB6"/>
    <w:rsid w:val="00A249EF"/>
    <w:rsid w:val="00A279A8"/>
    <w:rsid w:val="00A314EF"/>
    <w:rsid w:val="00A37E65"/>
    <w:rsid w:val="00A44687"/>
    <w:rsid w:val="00A7061F"/>
    <w:rsid w:val="00A70C84"/>
    <w:rsid w:val="00A71C70"/>
    <w:rsid w:val="00A71FA2"/>
    <w:rsid w:val="00A752F0"/>
    <w:rsid w:val="00A75DAC"/>
    <w:rsid w:val="00A75DB4"/>
    <w:rsid w:val="00A76AD0"/>
    <w:rsid w:val="00A9253B"/>
    <w:rsid w:val="00A96B3C"/>
    <w:rsid w:val="00AB01B0"/>
    <w:rsid w:val="00AC453C"/>
    <w:rsid w:val="00AC4A21"/>
    <w:rsid w:val="00AC7EB0"/>
    <w:rsid w:val="00AD1290"/>
    <w:rsid w:val="00AD73EC"/>
    <w:rsid w:val="00AE36FD"/>
    <w:rsid w:val="00AF7210"/>
    <w:rsid w:val="00B03C41"/>
    <w:rsid w:val="00B065D4"/>
    <w:rsid w:val="00B076F6"/>
    <w:rsid w:val="00B07AB6"/>
    <w:rsid w:val="00B1335C"/>
    <w:rsid w:val="00B142F6"/>
    <w:rsid w:val="00B16A7E"/>
    <w:rsid w:val="00B21A0B"/>
    <w:rsid w:val="00B2237D"/>
    <w:rsid w:val="00B23F09"/>
    <w:rsid w:val="00B36D23"/>
    <w:rsid w:val="00B37F42"/>
    <w:rsid w:val="00B40540"/>
    <w:rsid w:val="00B40C5C"/>
    <w:rsid w:val="00B42F58"/>
    <w:rsid w:val="00B441A0"/>
    <w:rsid w:val="00B44466"/>
    <w:rsid w:val="00B44F67"/>
    <w:rsid w:val="00B472FA"/>
    <w:rsid w:val="00B54C68"/>
    <w:rsid w:val="00B579AF"/>
    <w:rsid w:val="00B57E9B"/>
    <w:rsid w:val="00B57F7C"/>
    <w:rsid w:val="00B622AD"/>
    <w:rsid w:val="00B64C5F"/>
    <w:rsid w:val="00B64E06"/>
    <w:rsid w:val="00B66B31"/>
    <w:rsid w:val="00B66CCE"/>
    <w:rsid w:val="00B71C4A"/>
    <w:rsid w:val="00B72794"/>
    <w:rsid w:val="00B7352A"/>
    <w:rsid w:val="00B73C9B"/>
    <w:rsid w:val="00B7545F"/>
    <w:rsid w:val="00B77C11"/>
    <w:rsid w:val="00B82954"/>
    <w:rsid w:val="00B86009"/>
    <w:rsid w:val="00B921EE"/>
    <w:rsid w:val="00B9400E"/>
    <w:rsid w:val="00B9742F"/>
    <w:rsid w:val="00BA4ECB"/>
    <w:rsid w:val="00BA7092"/>
    <w:rsid w:val="00BB0535"/>
    <w:rsid w:val="00BB3349"/>
    <w:rsid w:val="00BB55EF"/>
    <w:rsid w:val="00BC067B"/>
    <w:rsid w:val="00BC0C0A"/>
    <w:rsid w:val="00BC15B2"/>
    <w:rsid w:val="00BC3730"/>
    <w:rsid w:val="00BD15FA"/>
    <w:rsid w:val="00BE4B94"/>
    <w:rsid w:val="00BE6E59"/>
    <w:rsid w:val="00BF22DD"/>
    <w:rsid w:val="00BF2324"/>
    <w:rsid w:val="00BF3CF0"/>
    <w:rsid w:val="00BF4642"/>
    <w:rsid w:val="00BF51B6"/>
    <w:rsid w:val="00BF5393"/>
    <w:rsid w:val="00C02651"/>
    <w:rsid w:val="00C03BD8"/>
    <w:rsid w:val="00C06B95"/>
    <w:rsid w:val="00C10479"/>
    <w:rsid w:val="00C20BC8"/>
    <w:rsid w:val="00C222B4"/>
    <w:rsid w:val="00C26C37"/>
    <w:rsid w:val="00C326C2"/>
    <w:rsid w:val="00C36391"/>
    <w:rsid w:val="00C4126D"/>
    <w:rsid w:val="00C44E67"/>
    <w:rsid w:val="00C52360"/>
    <w:rsid w:val="00C602EE"/>
    <w:rsid w:val="00C651EA"/>
    <w:rsid w:val="00C7014B"/>
    <w:rsid w:val="00C7191D"/>
    <w:rsid w:val="00C75E78"/>
    <w:rsid w:val="00C911DB"/>
    <w:rsid w:val="00C91296"/>
    <w:rsid w:val="00C91559"/>
    <w:rsid w:val="00C92E60"/>
    <w:rsid w:val="00CB07DE"/>
    <w:rsid w:val="00CB2832"/>
    <w:rsid w:val="00CB4EAA"/>
    <w:rsid w:val="00CC006A"/>
    <w:rsid w:val="00CC30EA"/>
    <w:rsid w:val="00CC37AE"/>
    <w:rsid w:val="00CC44C3"/>
    <w:rsid w:val="00CC7F80"/>
    <w:rsid w:val="00CD7707"/>
    <w:rsid w:val="00CF0723"/>
    <w:rsid w:val="00CF0CA0"/>
    <w:rsid w:val="00CF2285"/>
    <w:rsid w:val="00CF3E25"/>
    <w:rsid w:val="00D002AE"/>
    <w:rsid w:val="00D05BF7"/>
    <w:rsid w:val="00D102D1"/>
    <w:rsid w:val="00D12307"/>
    <w:rsid w:val="00D17A3D"/>
    <w:rsid w:val="00D23C89"/>
    <w:rsid w:val="00D374F8"/>
    <w:rsid w:val="00D4043B"/>
    <w:rsid w:val="00D46D6B"/>
    <w:rsid w:val="00D47488"/>
    <w:rsid w:val="00D514A4"/>
    <w:rsid w:val="00D55E73"/>
    <w:rsid w:val="00D61D92"/>
    <w:rsid w:val="00D62577"/>
    <w:rsid w:val="00D6287E"/>
    <w:rsid w:val="00D805EC"/>
    <w:rsid w:val="00D87CB9"/>
    <w:rsid w:val="00D919CC"/>
    <w:rsid w:val="00D92E1E"/>
    <w:rsid w:val="00D95875"/>
    <w:rsid w:val="00DA0261"/>
    <w:rsid w:val="00DA21EB"/>
    <w:rsid w:val="00DA5FB7"/>
    <w:rsid w:val="00DB6AB5"/>
    <w:rsid w:val="00DC536C"/>
    <w:rsid w:val="00DC655E"/>
    <w:rsid w:val="00DD54CD"/>
    <w:rsid w:val="00DE3A51"/>
    <w:rsid w:val="00DE4D81"/>
    <w:rsid w:val="00DF421D"/>
    <w:rsid w:val="00DF632C"/>
    <w:rsid w:val="00E01534"/>
    <w:rsid w:val="00E04D1B"/>
    <w:rsid w:val="00E05DA6"/>
    <w:rsid w:val="00E1178C"/>
    <w:rsid w:val="00E23D8C"/>
    <w:rsid w:val="00E24169"/>
    <w:rsid w:val="00E41129"/>
    <w:rsid w:val="00E43440"/>
    <w:rsid w:val="00E44B9A"/>
    <w:rsid w:val="00E45551"/>
    <w:rsid w:val="00E500ED"/>
    <w:rsid w:val="00E548DE"/>
    <w:rsid w:val="00E62A69"/>
    <w:rsid w:val="00E6503C"/>
    <w:rsid w:val="00E71269"/>
    <w:rsid w:val="00E73987"/>
    <w:rsid w:val="00E75035"/>
    <w:rsid w:val="00E75586"/>
    <w:rsid w:val="00E91976"/>
    <w:rsid w:val="00E92463"/>
    <w:rsid w:val="00EA276A"/>
    <w:rsid w:val="00EB0980"/>
    <w:rsid w:val="00EC13D5"/>
    <w:rsid w:val="00ED2C12"/>
    <w:rsid w:val="00EE0825"/>
    <w:rsid w:val="00EF2530"/>
    <w:rsid w:val="00EF279B"/>
    <w:rsid w:val="00EF4417"/>
    <w:rsid w:val="00F008CB"/>
    <w:rsid w:val="00F04B3F"/>
    <w:rsid w:val="00F0649F"/>
    <w:rsid w:val="00F17930"/>
    <w:rsid w:val="00F20E83"/>
    <w:rsid w:val="00F20EB8"/>
    <w:rsid w:val="00F22464"/>
    <w:rsid w:val="00F30D8F"/>
    <w:rsid w:val="00F3495C"/>
    <w:rsid w:val="00F45747"/>
    <w:rsid w:val="00F52EEE"/>
    <w:rsid w:val="00F53597"/>
    <w:rsid w:val="00F63D6F"/>
    <w:rsid w:val="00F72AEA"/>
    <w:rsid w:val="00F749BB"/>
    <w:rsid w:val="00F80DF0"/>
    <w:rsid w:val="00F853DD"/>
    <w:rsid w:val="00F85AEC"/>
    <w:rsid w:val="00F87BF1"/>
    <w:rsid w:val="00F94586"/>
    <w:rsid w:val="00F973EB"/>
    <w:rsid w:val="00FA1031"/>
    <w:rsid w:val="00FA3288"/>
    <w:rsid w:val="00FA3D14"/>
    <w:rsid w:val="00FA40B4"/>
    <w:rsid w:val="00FB0F50"/>
    <w:rsid w:val="00FB6742"/>
    <w:rsid w:val="00FC0614"/>
    <w:rsid w:val="00FC56FB"/>
    <w:rsid w:val="00FD3B77"/>
    <w:rsid w:val="00FD3C66"/>
    <w:rsid w:val="00FD590A"/>
    <w:rsid w:val="00FD60A8"/>
    <w:rsid w:val="00FD6CEE"/>
    <w:rsid w:val="00FE4E50"/>
    <w:rsid w:val="00FF2D39"/>
    <w:rsid w:val="00FF5E4E"/>
    <w:rsid w:val="00FF72C3"/>
    <w:rsid w:val="00FF73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C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52A"/>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75DF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Normal bullet 2,List Paragraph1,Listă colorată - Accentuare 11,List Paragraph111,Listă paragraf,Bullet,Citation List"/>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iPriority w:val="99"/>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FontStyle52">
    <w:name w:val="Font Style52"/>
    <w:uiPriority w:val="99"/>
    <w:rsid w:val="008F5705"/>
    <w:rPr>
      <w:rFonts w:ascii="Trebuchet MS" w:hAnsi="Trebuchet MS" w:cs="Trebuchet MS"/>
      <w:sz w:val="20"/>
      <w:szCs w:val="20"/>
    </w:rPr>
  </w:style>
  <w:style w:type="paragraph" w:customStyle="1" w:styleId="Style26">
    <w:name w:val="Style26"/>
    <w:basedOn w:val="Normal"/>
    <w:uiPriority w:val="99"/>
    <w:rsid w:val="00520C9A"/>
    <w:pPr>
      <w:widowControl w:val="0"/>
      <w:autoSpaceDE w:val="0"/>
      <w:autoSpaceDN w:val="0"/>
      <w:adjustRightInd w:val="0"/>
    </w:pPr>
    <w:rPr>
      <w:rFonts w:ascii="Trebuchet MS" w:hAnsi="Trebuchet MS"/>
      <w:lang w:val="en-US" w:eastAsia="en-US"/>
    </w:rPr>
  </w:style>
  <w:style w:type="character" w:styleId="IntenseEmphasis">
    <w:name w:val="Intense Emphasis"/>
    <w:basedOn w:val="DefaultParagraphFont"/>
    <w:uiPriority w:val="21"/>
    <w:qFormat/>
    <w:rsid w:val="00CD7707"/>
    <w:rPr>
      <w:i/>
      <w:iCs/>
      <w:color w:val="5B9BD5" w:themeColor="accent1"/>
    </w:rPr>
  </w:style>
  <w:style w:type="character" w:customStyle="1" w:styleId="ListParagraphChar">
    <w:name w:val="List Paragraph Char"/>
    <w:aliases w:val="List1 Char,Списък на абзаци Char,List Paragraph11 Char,body 2 Char,List_Paragraph Char,Multilevel para_II Char,Normal bullet 2 Char,List Paragraph1 Char,Listă colorată - Accentuare 11 Char,List Paragraph111 Char,Listă paragraf Char"/>
    <w:link w:val="ListParagraph"/>
    <w:uiPriority w:val="34"/>
    <w:rsid w:val="00963A15"/>
    <w:rPr>
      <w:rFonts w:ascii="Arial" w:eastAsia="Times New Roman" w:hAnsi="Arial" w:cs="Times New Roman"/>
      <w:sz w:val="24"/>
      <w:szCs w:val="24"/>
      <w:lang w:eastAsia="ro-RO"/>
    </w:rPr>
  </w:style>
  <w:style w:type="character" w:customStyle="1" w:styleId="HeaderChar2">
    <w:name w:val="Header Char2"/>
    <w:aliases w:val=" Char1 Char Char1, Char1 Char2,Header Char Char1,Char1 Char1,Char1 Char Char"/>
    <w:uiPriority w:val="99"/>
    <w:rsid w:val="00A0041C"/>
    <w:rPr>
      <w:sz w:val="22"/>
      <w:szCs w:val="22"/>
      <w:lang w:val="ro-RO" w:eastAsia="en-US"/>
    </w:rPr>
  </w:style>
  <w:style w:type="table" w:styleId="TableGrid">
    <w:name w:val="Table Grid"/>
    <w:basedOn w:val="TableNormal"/>
    <w:uiPriority w:val="39"/>
    <w:rsid w:val="00F52EEE"/>
    <w:pPr>
      <w:spacing w:after="0" w:line="240" w:lineRule="auto"/>
    </w:pPr>
    <w:rPr>
      <w:rFonts w:ascii="Times New Roman" w:eastAsia="Times New Roman" w:hAnsi="Times New Roman"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hid1Char">
    <w:name w:val="Ghid 1 Char"/>
    <w:link w:val="Ghid1"/>
    <w:locked/>
    <w:rsid w:val="00375DFB"/>
    <w:rPr>
      <w:rFonts w:ascii="Verdana" w:hAnsi="Verdana"/>
      <w:b/>
      <w:sz w:val="28"/>
      <w:szCs w:val="28"/>
    </w:rPr>
  </w:style>
  <w:style w:type="paragraph" w:customStyle="1" w:styleId="Ghid1">
    <w:name w:val="Ghid 1"/>
    <w:basedOn w:val="Normal"/>
    <w:link w:val="Ghid1Char"/>
    <w:rsid w:val="00375DFB"/>
    <w:pPr>
      <w:spacing w:before="120" w:line="288" w:lineRule="auto"/>
    </w:pPr>
    <w:rPr>
      <w:rFonts w:ascii="Verdana" w:eastAsiaTheme="minorHAnsi" w:hAnsi="Verdana" w:cstheme="minorBidi"/>
      <w:b/>
      <w:sz w:val="28"/>
      <w:szCs w:val="28"/>
      <w:lang w:eastAsia="en-US"/>
    </w:rPr>
  </w:style>
  <w:style w:type="character" w:customStyle="1" w:styleId="Heading4Char">
    <w:name w:val="Heading 4 Char"/>
    <w:basedOn w:val="DefaultParagraphFont"/>
    <w:link w:val="Heading4"/>
    <w:uiPriority w:val="1"/>
    <w:rsid w:val="00375DFB"/>
    <w:rPr>
      <w:rFonts w:asciiTheme="majorHAnsi" w:eastAsiaTheme="majorEastAsia" w:hAnsiTheme="majorHAnsi" w:cstheme="majorBidi"/>
      <w:i/>
      <w:iCs/>
      <w:color w:val="2E74B5" w:themeColor="accent1" w:themeShade="BF"/>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3183">
      <w:bodyDiv w:val="1"/>
      <w:marLeft w:val="0"/>
      <w:marRight w:val="0"/>
      <w:marTop w:val="0"/>
      <w:marBottom w:val="0"/>
      <w:divBdr>
        <w:top w:val="none" w:sz="0" w:space="0" w:color="auto"/>
        <w:left w:val="none" w:sz="0" w:space="0" w:color="auto"/>
        <w:bottom w:val="none" w:sz="0" w:space="0" w:color="auto"/>
        <w:right w:val="none" w:sz="0" w:space="0" w:color="auto"/>
      </w:divBdr>
    </w:div>
    <w:div w:id="306210452">
      <w:bodyDiv w:val="1"/>
      <w:marLeft w:val="0"/>
      <w:marRight w:val="0"/>
      <w:marTop w:val="0"/>
      <w:marBottom w:val="0"/>
      <w:divBdr>
        <w:top w:val="none" w:sz="0" w:space="0" w:color="auto"/>
        <w:left w:val="none" w:sz="0" w:space="0" w:color="auto"/>
        <w:bottom w:val="none" w:sz="0" w:space="0" w:color="auto"/>
        <w:right w:val="none" w:sz="0" w:space="0" w:color="auto"/>
      </w:divBdr>
      <w:divsChild>
        <w:div w:id="888764453">
          <w:marLeft w:val="0"/>
          <w:marRight w:val="0"/>
          <w:marTop w:val="0"/>
          <w:marBottom w:val="0"/>
          <w:divBdr>
            <w:top w:val="none" w:sz="0" w:space="0" w:color="auto"/>
            <w:left w:val="none" w:sz="0" w:space="0" w:color="auto"/>
            <w:bottom w:val="none" w:sz="0" w:space="0" w:color="auto"/>
            <w:right w:val="none" w:sz="0" w:space="0" w:color="auto"/>
          </w:divBdr>
        </w:div>
        <w:div w:id="1333292514">
          <w:marLeft w:val="0"/>
          <w:marRight w:val="0"/>
          <w:marTop w:val="0"/>
          <w:marBottom w:val="0"/>
          <w:divBdr>
            <w:top w:val="none" w:sz="0" w:space="0" w:color="auto"/>
            <w:left w:val="none" w:sz="0" w:space="0" w:color="auto"/>
            <w:bottom w:val="none" w:sz="0" w:space="0" w:color="auto"/>
            <w:right w:val="none" w:sz="0" w:space="0" w:color="auto"/>
          </w:divBdr>
        </w:div>
        <w:div w:id="663049396">
          <w:marLeft w:val="0"/>
          <w:marRight w:val="0"/>
          <w:marTop w:val="0"/>
          <w:marBottom w:val="0"/>
          <w:divBdr>
            <w:top w:val="none" w:sz="0" w:space="0" w:color="auto"/>
            <w:left w:val="none" w:sz="0" w:space="0" w:color="auto"/>
            <w:bottom w:val="none" w:sz="0" w:space="0" w:color="auto"/>
            <w:right w:val="none" w:sz="0" w:space="0" w:color="auto"/>
          </w:divBdr>
        </w:div>
      </w:divsChild>
    </w:div>
    <w:div w:id="823401413">
      <w:bodyDiv w:val="1"/>
      <w:marLeft w:val="0"/>
      <w:marRight w:val="0"/>
      <w:marTop w:val="0"/>
      <w:marBottom w:val="0"/>
      <w:divBdr>
        <w:top w:val="none" w:sz="0" w:space="0" w:color="auto"/>
        <w:left w:val="none" w:sz="0" w:space="0" w:color="auto"/>
        <w:bottom w:val="none" w:sz="0" w:space="0" w:color="auto"/>
        <w:right w:val="none" w:sz="0" w:space="0" w:color="auto"/>
      </w:divBdr>
    </w:div>
    <w:div w:id="1399325376">
      <w:bodyDiv w:val="1"/>
      <w:marLeft w:val="0"/>
      <w:marRight w:val="0"/>
      <w:marTop w:val="0"/>
      <w:marBottom w:val="0"/>
      <w:divBdr>
        <w:top w:val="none" w:sz="0" w:space="0" w:color="auto"/>
        <w:left w:val="none" w:sz="0" w:space="0" w:color="auto"/>
        <w:bottom w:val="none" w:sz="0" w:space="0" w:color="auto"/>
        <w:right w:val="none" w:sz="0" w:space="0" w:color="auto"/>
      </w:divBdr>
    </w:div>
    <w:div w:id="1569224379">
      <w:bodyDiv w:val="1"/>
      <w:marLeft w:val="0"/>
      <w:marRight w:val="0"/>
      <w:marTop w:val="0"/>
      <w:marBottom w:val="0"/>
      <w:divBdr>
        <w:top w:val="none" w:sz="0" w:space="0" w:color="auto"/>
        <w:left w:val="none" w:sz="0" w:space="0" w:color="auto"/>
        <w:bottom w:val="none" w:sz="0" w:space="0" w:color="auto"/>
        <w:right w:val="none" w:sz="0" w:space="0" w:color="auto"/>
      </w:divBdr>
    </w:div>
    <w:div w:id="18339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7B79-6D25-492A-A822-623C428D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4263</Words>
  <Characters>24302</Characters>
  <Application>Microsoft Office Word</Application>
  <DocSecurity>0</DocSecurity>
  <Lines>202</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2018-02-23T14:15:00Z</dcterms:created>
  <dcterms:modified xsi:type="dcterms:W3CDTF">2018-04-04T10:47:00Z</dcterms:modified>
</cp:coreProperties>
</file>